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EC" w:rsidRDefault="004E5610" w:rsidP="007A15FB">
      <w:pPr>
        <w:jc w:val="center"/>
      </w:pPr>
      <w:r>
        <w:rPr>
          <w:noProof/>
        </w:rPr>
        <w:drawing>
          <wp:inline distT="0" distB="0" distL="0" distR="0" wp14:anchorId="5B63D224" wp14:editId="1F81A877">
            <wp:extent cx="1684421" cy="45720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2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39" w:rsidRDefault="00A052EC" w:rsidP="00FF3FD6">
      <w:pPr>
        <w:spacing w:after="0" w:line="240" w:lineRule="auto"/>
        <w:jc w:val="center"/>
        <w:rPr>
          <w:b/>
          <w:sz w:val="26"/>
          <w:szCs w:val="26"/>
        </w:rPr>
      </w:pPr>
      <w:r w:rsidRPr="007A15FB">
        <w:rPr>
          <w:b/>
          <w:sz w:val="26"/>
          <w:szCs w:val="26"/>
        </w:rPr>
        <w:t>Zápis z</w:t>
      </w:r>
      <w:r w:rsidR="00790ABA">
        <w:rPr>
          <w:b/>
          <w:sz w:val="26"/>
          <w:szCs w:val="26"/>
        </w:rPr>
        <w:t xml:space="preserve"> </w:t>
      </w:r>
      <w:r w:rsidR="00336539">
        <w:rPr>
          <w:b/>
          <w:sz w:val="26"/>
          <w:szCs w:val="26"/>
        </w:rPr>
        <w:t>jednání</w:t>
      </w:r>
      <w:r w:rsidRPr="007A15FB">
        <w:rPr>
          <w:b/>
          <w:sz w:val="26"/>
          <w:szCs w:val="26"/>
        </w:rPr>
        <w:t xml:space="preserve"> </w:t>
      </w:r>
      <w:r w:rsidR="0062418A">
        <w:rPr>
          <w:b/>
          <w:sz w:val="26"/>
          <w:szCs w:val="26"/>
        </w:rPr>
        <w:t>Řídicího výboru</w:t>
      </w:r>
      <w:r w:rsidRPr="007A15FB">
        <w:rPr>
          <w:b/>
          <w:sz w:val="26"/>
          <w:szCs w:val="26"/>
        </w:rPr>
        <w:t xml:space="preserve"> </w:t>
      </w:r>
    </w:p>
    <w:p w:rsidR="00A052EC" w:rsidRDefault="00A052EC" w:rsidP="00FF3FD6">
      <w:pPr>
        <w:spacing w:after="0" w:line="240" w:lineRule="auto"/>
        <w:jc w:val="center"/>
        <w:rPr>
          <w:b/>
          <w:sz w:val="26"/>
          <w:szCs w:val="26"/>
        </w:rPr>
      </w:pPr>
      <w:r w:rsidRPr="007A15FB">
        <w:rPr>
          <w:b/>
          <w:sz w:val="26"/>
          <w:szCs w:val="26"/>
        </w:rPr>
        <w:t>Centrálního portálu českých knihoven – KNIHOVNY.CZ</w:t>
      </w:r>
      <w:r w:rsidR="00857E74">
        <w:rPr>
          <w:b/>
          <w:sz w:val="26"/>
          <w:szCs w:val="26"/>
        </w:rPr>
        <w:t xml:space="preserve"> </w:t>
      </w:r>
    </w:p>
    <w:p w:rsidR="00E75C5F" w:rsidRDefault="00E75C5F" w:rsidP="00FF3FD6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7128"/>
      </w:tblGrid>
      <w:tr w:rsidR="00A052EC" w:rsidRPr="00D36136" w:rsidTr="00A846C8">
        <w:tc>
          <w:tcPr>
            <w:tcW w:w="1934" w:type="dxa"/>
            <w:shd w:val="clear" w:color="auto" w:fill="FFFFFF"/>
          </w:tcPr>
          <w:p w:rsidR="00A052EC" w:rsidRPr="00FE3E99" w:rsidRDefault="00A052EC" w:rsidP="00D36136">
            <w:pPr>
              <w:spacing w:after="0" w:line="240" w:lineRule="auto"/>
              <w:rPr>
                <w:b/>
                <w:color w:val="E5004B"/>
              </w:rPr>
            </w:pPr>
            <w:r w:rsidRPr="00FE3E99">
              <w:rPr>
                <w:b/>
                <w:color w:val="E5004B"/>
              </w:rPr>
              <w:t>Datum konání</w:t>
            </w:r>
          </w:p>
        </w:tc>
        <w:tc>
          <w:tcPr>
            <w:tcW w:w="7128" w:type="dxa"/>
          </w:tcPr>
          <w:p w:rsidR="00A052EC" w:rsidRPr="00D2095D" w:rsidRDefault="0014352E" w:rsidP="00D36136">
            <w:pPr>
              <w:spacing w:after="0" w:line="240" w:lineRule="auto"/>
            </w:pPr>
            <w:r>
              <w:t>23. 3</w:t>
            </w:r>
            <w:r w:rsidR="00EF1405">
              <w:t>.</w:t>
            </w:r>
            <w:r w:rsidR="00FE3E99">
              <w:t xml:space="preserve"> </w:t>
            </w:r>
            <w:r>
              <w:t>2016</w:t>
            </w:r>
          </w:p>
        </w:tc>
      </w:tr>
      <w:tr w:rsidR="00A052EC" w:rsidRPr="00D36136" w:rsidTr="00A846C8">
        <w:tc>
          <w:tcPr>
            <w:tcW w:w="1934" w:type="dxa"/>
            <w:shd w:val="clear" w:color="auto" w:fill="FFFFFF"/>
          </w:tcPr>
          <w:p w:rsidR="00A052EC" w:rsidRPr="00FE3E99" w:rsidRDefault="00A052EC" w:rsidP="00D36136">
            <w:pPr>
              <w:spacing w:after="0" w:line="240" w:lineRule="auto"/>
              <w:rPr>
                <w:b/>
                <w:color w:val="E5004B"/>
              </w:rPr>
            </w:pPr>
            <w:r w:rsidRPr="00FE3E99">
              <w:rPr>
                <w:b/>
                <w:color w:val="E5004B"/>
              </w:rPr>
              <w:t>Místo konání</w:t>
            </w:r>
          </w:p>
        </w:tc>
        <w:tc>
          <w:tcPr>
            <w:tcW w:w="7128" w:type="dxa"/>
          </w:tcPr>
          <w:p w:rsidR="00A052EC" w:rsidRPr="00D36136" w:rsidRDefault="00336539" w:rsidP="00D36136">
            <w:pPr>
              <w:spacing w:after="0" w:line="240" w:lineRule="auto"/>
            </w:pPr>
            <w:r>
              <w:t>Praha</w:t>
            </w:r>
            <w:r w:rsidR="0062418A">
              <w:t>, KNAV ČR</w:t>
            </w:r>
          </w:p>
        </w:tc>
      </w:tr>
      <w:tr w:rsidR="00A052EC" w:rsidRPr="00D36136" w:rsidTr="00A846C8">
        <w:tc>
          <w:tcPr>
            <w:tcW w:w="1934" w:type="dxa"/>
            <w:shd w:val="clear" w:color="auto" w:fill="FFFFFF"/>
          </w:tcPr>
          <w:p w:rsidR="00A052EC" w:rsidRPr="00FE3E99" w:rsidRDefault="00A052EC" w:rsidP="00D36136">
            <w:pPr>
              <w:spacing w:after="0" w:line="240" w:lineRule="auto"/>
              <w:rPr>
                <w:b/>
                <w:color w:val="E5004B"/>
              </w:rPr>
            </w:pPr>
            <w:r w:rsidRPr="00FE3E99">
              <w:rPr>
                <w:b/>
                <w:color w:val="E5004B"/>
              </w:rPr>
              <w:t>Účastníci</w:t>
            </w:r>
          </w:p>
          <w:p w:rsidR="00D2095D" w:rsidRPr="00FE3E99" w:rsidRDefault="00D2095D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128" w:type="dxa"/>
          </w:tcPr>
          <w:p w:rsidR="00A052EC" w:rsidRDefault="0014352E" w:rsidP="0014352E">
            <w:pPr>
              <w:spacing w:after="0" w:line="240" w:lineRule="auto"/>
            </w:pPr>
            <w:r>
              <w:t xml:space="preserve">Členové ŘV: </w:t>
            </w:r>
            <w:r w:rsidR="00E771DC">
              <w:t>J. Kaňka</w:t>
            </w:r>
            <w:r w:rsidR="004B7389">
              <w:t xml:space="preserve"> (videokonference</w:t>
            </w:r>
            <w:r w:rsidR="00C66D2D">
              <w:t>)</w:t>
            </w:r>
            <w:r>
              <w:t>, T. Kubíček</w:t>
            </w:r>
            <w:r w:rsidR="00E771DC">
              <w:t xml:space="preserve"> (</w:t>
            </w:r>
            <w:r w:rsidR="00A92BBC">
              <w:t>videokonferen</w:t>
            </w:r>
            <w:r w:rsidR="004B7389">
              <w:t>ce</w:t>
            </w:r>
            <w:r w:rsidR="00E771DC">
              <w:t>), M. Lhoták, E. Měřínská, T. Řehák, B, Stoklasová</w:t>
            </w:r>
          </w:p>
          <w:p w:rsidR="00B727C2" w:rsidRDefault="00B727C2" w:rsidP="0014352E">
            <w:pPr>
              <w:spacing w:after="0" w:line="240" w:lineRule="auto"/>
            </w:pPr>
            <w:r>
              <w:t>Omluveni: H. Hemola (zástup E. Lichtenbergová)</w:t>
            </w:r>
          </w:p>
          <w:p w:rsidR="0014352E" w:rsidRPr="00E771DC" w:rsidRDefault="0014352E" w:rsidP="004B7389">
            <w:pPr>
              <w:spacing w:after="0" w:line="240" w:lineRule="auto"/>
            </w:pPr>
            <w:r>
              <w:t>Hosté: P. Žabička, P.</w:t>
            </w:r>
            <w:r w:rsidR="00055560">
              <w:t xml:space="preserve"> Žabičková (videokonferen</w:t>
            </w:r>
            <w:r w:rsidR="004B7389">
              <w:t>ce</w:t>
            </w:r>
            <w:r w:rsidR="00055560">
              <w:t>)</w:t>
            </w:r>
            <w:r w:rsidR="00B727C2">
              <w:t>, O.Lachnit</w:t>
            </w:r>
            <w:r w:rsidR="003D7ED7">
              <w:t>, E. Lichtenbergová</w:t>
            </w:r>
          </w:p>
        </w:tc>
      </w:tr>
      <w:tr w:rsidR="00D2095D" w:rsidRPr="00D36136" w:rsidTr="00A846C8">
        <w:tc>
          <w:tcPr>
            <w:tcW w:w="1934" w:type="dxa"/>
            <w:shd w:val="clear" w:color="auto" w:fill="FFFFFF"/>
          </w:tcPr>
          <w:p w:rsidR="00D5725E" w:rsidRDefault="00FE3E99" w:rsidP="00D36136">
            <w:pPr>
              <w:spacing w:after="0" w:line="240" w:lineRule="auto"/>
              <w:rPr>
                <w:b/>
                <w:color w:val="E5004B"/>
              </w:rPr>
            </w:pPr>
            <w:r w:rsidRPr="00FE3E99">
              <w:rPr>
                <w:b/>
                <w:color w:val="E5004B"/>
              </w:rPr>
              <w:t>Blok I</w:t>
            </w:r>
            <w:r w:rsidR="00E771DC">
              <w:rPr>
                <w:b/>
                <w:color w:val="E5004B"/>
              </w:rPr>
              <w:t>:</w:t>
            </w:r>
          </w:p>
          <w:p w:rsidR="00E771DC" w:rsidRDefault="00E771DC" w:rsidP="00E771D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b/>
                <w:color w:val="E5004B"/>
              </w:rPr>
            </w:pPr>
            <w:r w:rsidRPr="00E771DC">
              <w:rPr>
                <w:b/>
                <w:color w:val="E5004B"/>
              </w:rPr>
              <w:t>Uvítání</w:t>
            </w:r>
          </w:p>
          <w:p w:rsidR="00C66D2D" w:rsidRDefault="00E96013" w:rsidP="00E771D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 xml:space="preserve">Veřejné spuštění a stav řešení </w:t>
            </w:r>
            <w:r w:rsidR="00C66D2D">
              <w:rPr>
                <w:b/>
                <w:color w:val="E5004B"/>
              </w:rPr>
              <w:t>CPK</w:t>
            </w:r>
          </w:p>
          <w:p w:rsidR="00D50C1F" w:rsidRDefault="00D50C1F" w:rsidP="00E771D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Návrh dodatku o přistoupení dalších knihoven</w:t>
            </w:r>
          </w:p>
          <w:p w:rsidR="00DB4B6D" w:rsidRPr="00D50C1F" w:rsidRDefault="00DB4B6D" w:rsidP="00D50C1F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Formality</w:t>
            </w:r>
          </w:p>
        </w:tc>
        <w:tc>
          <w:tcPr>
            <w:tcW w:w="7128" w:type="dxa"/>
          </w:tcPr>
          <w:p w:rsidR="00C0512A" w:rsidRDefault="00C0512A" w:rsidP="00C0512A">
            <w:pPr>
              <w:pStyle w:val="Bezmezer"/>
            </w:pPr>
            <w:r>
              <w:rPr>
                <w:b/>
              </w:rPr>
              <w:t>Uvítání</w:t>
            </w:r>
            <w:r w:rsidR="00A544B4">
              <w:rPr>
                <w:b/>
              </w:rPr>
              <w:t xml:space="preserve"> </w:t>
            </w:r>
            <w:r w:rsidR="00E771DC">
              <w:t>(M</w:t>
            </w:r>
            <w:r w:rsidRPr="00C0512A">
              <w:t xml:space="preserve">. </w:t>
            </w:r>
            <w:r w:rsidR="00E771DC">
              <w:t>Lhoták</w:t>
            </w:r>
            <w:r>
              <w:t xml:space="preserve">)  </w:t>
            </w:r>
          </w:p>
          <w:p w:rsidR="00C0512A" w:rsidRDefault="00E771DC" w:rsidP="00C0512A">
            <w:pPr>
              <w:pStyle w:val="Bezmezer"/>
            </w:pPr>
            <w:r>
              <w:t>M</w:t>
            </w:r>
            <w:r w:rsidR="00C0512A">
              <w:t xml:space="preserve">. </w:t>
            </w:r>
            <w:r>
              <w:t xml:space="preserve">Lhoták </w:t>
            </w:r>
            <w:r w:rsidR="00C0512A">
              <w:t>formálně uvítal všech</w:t>
            </w:r>
            <w:r>
              <w:t>ny účastníky jednání na půdě KNAV</w:t>
            </w:r>
            <w:r w:rsidR="0014352E">
              <w:t xml:space="preserve"> i vzdálené účastníky v MZK.</w:t>
            </w:r>
          </w:p>
          <w:p w:rsidR="004B7389" w:rsidRDefault="004B7389" w:rsidP="00C0512A">
            <w:pPr>
              <w:pStyle w:val="Bezmezer"/>
            </w:pPr>
          </w:p>
          <w:p w:rsidR="004B7389" w:rsidRDefault="004B7389" w:rsidP="00C0512A">
            <w:pPr>
              <w:pStyle w:val="Bezmezer"/>
            </w:pPr>
            <w:r>
              <w:t>S ohledem na zdravotní indispozici T. Kubíčka a s ní související pravděpodobnou nutnost dřívějšího opuštění jednání odsouhlasili členové ŘV jednomyslně změnu původně navrženého programu a předsunutí bodů týkajících se primárně MZK na začátek jednání.</w:t>
            </w:r>
          </w:p>
          <w:p w:rsidR="00B727C2" w:rsidRDefault="00B727C2" w:rsidP="00C0512A">
            <w:pPr>
              <w:pStyle w:val="Bezmezer"/>
            </w:pPr>
          </w:p>
          <w:p w:rsidR="00B727C2" w:rsidRDefault="00B727C2" w:rsidP="00E96013">
            <w:pPr>
              <w:pStyle w:val="Bezmezer"/>
            </w:pPr>
            <w:r w:rsidRPr="00E96013">
              <w:rPr>
                <w:b/>
              </w:rPr>
              <w:t>Veřejné spuštění CPK</w:t>
            </w:r>
            <w:r w:rsidRPr="00EA3A10">
              <w:t xml:space="preserve">  </w:t>
            </w:r>
          </w:p>
          <w:p w:rsidR="004B7389" w:rsidRDefault="004B7389" w:rsidP="00E96013">
            <w:pPr>
              <w:pStyle w:val="Bezmezer"/>
            </w:pPr>
            <w:r>
              <w:t xml:space="preserve">Informace o stavu financování CPK. </w:t>
            </w:r>
            <w:r w:rsidRPr="00EA3A10">
              <w:t>(T. Kubíček)</w:t>
            </w:r>
          </w:p>
          <w:p w:rsidR="00DA5044" w:rsidRDefault="004B7389" w:rsidP="00E96013">
            <w:pPr>
              <w:pStyle w:val="Bezmezer"/>
            </w:pPr>
            <w:r>
              <w:t xml:space="preserve">Stanovisko ŘV CPK: </w:t>
            </w:r>
            <w:r w:rsidR="00DA5044">
              <w:t>Není vyjasněno financování projektu CPK z VISKu, proto je vysoce pravděpodobný posun  termínu spuštění CPK. Realizace bude pokračovat podle přidělení finančních prostředků.</w:t>
            </w:r>
          </w:p>
          <w:p w:rsidR="00E96013" w:rsidRPr="00E96013" w:rsidRDefault="00E96013" w:rsidP="00E96013">
            <w:pPr>
              <w:pStyle w:val="Bezmezer"/>
              <w:rPr>
                <w:b/>
              </w:rPr>
            </w:pPr>
          </w:p>
          <w:p w:rsidR="00E96013" w:rsidRPr="00E96013" w:rsidRDefault="00E96013" w:rsidP="00E96013">
            <w:pPr>
              <w:pStyle w:val="Bezmezer"/>
              <w:rPr>
                <w:b/>
              </w:rPr>
            </w:pPr>
            <w:r w:rsidRPr="00E96013">
              <w:rPr>
                <w:b/>
              </w:rPr>
              <w:t>Posun termínů a změna místa konání zasedání Rady CPK</w:t>
            </w:r>
          </w:p>
          <w:p w:rsidR="00DA5044" w:rsidRDefault="00DA5044" w:rsidP="00E96013">
            <w:pPr>
              <w:pStyle w:val="Bezmezer"/>
            </w:pPr>
            <w:r>
              <w:t xml:space="preserve">Rada CPK se  bude konat </w:t>
            </w:r>
            <w:r w:rsidR="00E96013">
              <w:t xml:space="preserve">23. června </w:t>
            </w:r>
            <w:r>
              <w:t>v</w:t>
            </w:r>
            <w:r w:rsidR="00E96013">
              <w:t> </w:t>
            </w:r>
            <w:r>
              <w:t>Praze</w:t>
            </w:r>
            <w:r w:rsidR="00E96013">
              <w:t xml:space="preserve"> (MěK v Praze)</w:t>
            </w:r>
            <w:r>
              <w:t>, budou zde podány informace o stavu projektu.</w:t>
            </w:r>
            <w:r w:rsidR="00E96013">
              <w:t xml:space="preserve"> Další zasedání Rady CPK proběhne 26. října v Brně (MZK)</w:t>
            </w:r>
          </w:p>
          <w:p w:rsidR="00E96013" w:rsidRDefault="00E96013" w:rsidP="00E96013">
            <w:pPr>
              <w:pStyle w:val="Bezmezer"/>
            </w:pPr>
          </w:p>
          <w:p w:rsidR="00F7153A" w:rsidRDefault="00DA5044" w:rsidP="00C0512A">
            <w:pPr>
              <w:pStyle w:val="Bezmezer"/>
            </w:pPr>
            <w:r w:rsidRPr="00D76047">
              <w:rPr>
                <w:b/>
              </w:rPr>
              <w:t>Stav řešení CPK</w:t>
            </w:r>
            <w:r w:rsidR="00E96013">
              <w:rPr>
                <w:b/>
              </w:rPr>
              <w:t xml:space="preserve">  </w:t>
            </w:r>
            <w:r w:rsidR="00E96013" w:rsidRPr="00E96013">
              <w:t>(P. Žabička a P. Žabičková)</w:t>
            </w:r>
          </w:p>
          <w:p w:rsidR="007722AE" w:rsidRDefault="00D50C1F" w:rsidP="007722AE">
            <w:r>
              <w:t xml:space="preserve">V zápise jsou stručně zachyceny jen nejpodstatnější informace, celá prezentace je k dispozici na: </w:t>
            </w:r>
            <w:hyperlink r:id="rId9" w:history="1">
              <w:r w:rsidR="007722AE" w:rsidRPr="00474DBB">
                <w:rPr>
                  <w:rStyle w:val="Hypertextovodkaz"/>
                  <w:rFonts w:cstheme="minorBidi"/>
                </w:rPr>
                <w:t>http://www.knihovny.cz/wp-content/uploads/2015/08/Řídící-výbor-CPK-jaro-2016.pdf</w:t>
              </w:r>
            </w:hyperlink>
          </w:p>
          <w:p w:rsidR="00D76047" w:rsidRPr="00D76047" w:rsidRDefault="00DA5044" w:rsidP="00C0512A">
            <w:pPr>
              <w:pStyle w:val="Bezmezer"/>
              <w:rPr>
                <w:i/>
              </w:rPr>
            </w:pPr>
            <w:r w:rsidRPr="00D76047">
              <w:rPr>
                <w:i/>
              </w:rPr>
              <w:t>Financování</w:t>
            </w:r>
          </w:p>
          <w:p w:rsidR="00DA5044" w:rsidRDefault="00DA5044" w:rsidP="00D76047">
            <w:pPr>
              <w:pStyle w:val="Bezmezer"/>
              <w:numPr>
                <w:ilvl w:val="0"/>
                <w:numId w:val="16"/>
              </w:numPr>
            </w:pPr>
            <w:r>
              <w:t>základní provoz a rozvoj – VISK</w:t>
            </w:r>
          </w:p>
          <w:p w:rsidR="00D76047" w:rsidRDefault="00D76047" w:rsidP="00D76047">
            <w:pPr>
              <w:pStyle w:val="Bezmezer"/>
              <w:numPr>
                <w:ilvl w:val="0"/>
                <w:numId w:val="16"/>
              </w:numPr>
            </w:pPr>
            <w:r>
              <w:t xml:space="preserve">rozvoj (sémantické technologie) – projekt NAKI </w:t>
            </w:r>
          </w:p>
          <w:p w:rsidR="004B7389" w:rsidRDefault="004B7389" w:rsidP="004B7389">
            <w:pPr>
              <w:pStyle w:val="Bezmezer"/>
            </w:pPr>
            <w:r>
              <w:t>Financování obou projektů je odloženo.</w:t>
            </w:r>
          </w:p>
          <w:p w:rsidR="00D76047" w:rsidRDefault="00D76047" w:rsidP="00D76047">
            <w:pPr>
              <w:pStyle w:val="Bezmezer"/>
            </w:pPr>
            <w:r>
              <w:t>Není možné s ohledem na nejisté finance doplnit tým</w:t>
            </w:r>
          </w:p>
          <w:p w:rsidR="00D76047" w:rsidRDefault="00D76047" w:rsidP="00D76047">
            <w:pPr>
              <w:pStyle w:val="Bezmezer"/>
            </w:pPr>
            <w:r>
              <w:t>Nutnost posílení HW (nový server) – odklad nákupu, závislost na VISK</w:t>
            </w:r>
          </w:p>
          <w:p w:rsidR="00D76047" w:rsidRPr="00D76047" w:rsidRDefault="00D76047" w:rsidP="00D76047">
            <w:pPr>
              <w:pStyle w:val="Bezmezer"/>
              <w:rPr>
                <w:i/>
              </w:rPr>
            </w:pPr>
            <w:r w:rsidRPr="00D76047">
              <w:rPr>
                <w:i/>
              </w:rPr>
              <w:t>Připravenost knihovních systémů</w:t>
            </w:r>
          </w:p>
          <w:p w:rsidR="00D76047" w:rsidRDefault="00D76047" w:rsidP="00D76047">
            <w:pPr>
              <w:pStyle w:val="Bezmezer"/>
              <w:numPr>
                <w:ilvl w:val="0"/>
                <w:numId w:val="17"/>
              </w:numPr>
            </w:pPr>
            <w:r>
              <w:t>došlo k velkému posunu, dokončen vývoj, nutné testování 1. testovací knihovny pro každý systém, pak připojení dalších</w:t>
            </w:r>
          </w:p>
          <w:p w:rsidR="00D76047" w:rsidRDefault="00D76047" w:rsidP="00D76047">
            <w:pPr>
              <w:pStyle w:val="Bezmezer"/>
              <w:numPr>
                <w:ilvl w:val="0"/>
                <w:numId w:val="17"/>
              </w:numPr>
            </w:pPr>
            <w:r>
              <w:t xml:space="preserve">ALEPH – nejpokročilejší, ale </w:t>
            </w:r>
            <w:r w:rsidR="0051539E">
              <w:t xml:space="preserve">existuje </w:t>
            </w:r>
            <w:r>
              <w:t>problém verzí, problém konfigurovatelnosti ALEPHU a z ní plynoucích diferencí</w:t>
            </w:r>
          </w:p>
          <w:p w:rsidR="00D76047" w:rsidRDefault="00D76047" w:rsidP="00D76047">
            <w:pPr>
              <w:pStyle w:val="Bezmezer"/>
              <w:numPr>
                <w:ilvl w:val="0"/>
                <w:numId w:val="17"/>
              </w:numPr>
            </w:pPr>
            <w:r>
              <w:t>problém zabezpečení osobních dat uživatelů – hlavně na straně KNAV (</w:t>
            </w:r>
            <w:r w:rsidR="0051539E">
              <w:t xml:space="preserve">proběhne </w:t>
            </w:r>
            <w:r>
              <w:t>jednání</w:t>
            </w:r>
            <w:r w:rsidR="0051539E">
              <w:t xml:space="preserve">: </w:t>
            </w:r>
            <w:r w:rsidR="00E96013">
              <w:t>technické řešení, smluvní ošetření</w:t>
            </w:r>
            <w:r w:rsidR="00153383">
              <w:t>: smlouva mezi knihovnami + souhlas uživatele</w:t>
            </w:r>
            <w:r w:rsidR="00E96013">
              <w:t>)</w:t>
            </w:r>
          </w:p>
          <w:p w:rsidR="00153383" w:rsidRDefault="00153383" w:rsidP="00D76047">
            <w:pPr>
              <w:pStyle w:val="Bezmezer"/>
              <w:numPr>
                <w:ilvl w:val="0"/>
                <w:numId w:val="17"/>
              </w:numPr>
            </w:pPr>
            <w:r>
              <w:t xml:space="preserve">Clavius – </w:t>
            </w:r>
            <w:r w:rsidR="0051539E">
              <w:t xml:space="preserve">probíhá </w:t>
            </w:r>
            <w:r>
              <w:t xml:space="preserve">testování </w:t>
            </w:r>
          </w:p>
          <w:p w:rsidR="00153383" w:rsidRDefault="00153383" w:rsidP="00D76047">
            <w:pPr>
              <w:pStyle w:val="Bezmezer"/>
              <w:numPr>
                <w:ilvl w:val="0"/>
                <w:numId w:val="17"/>
              </w:numPr>
            </w:pPr>
            <w:r>
              <w:lastRenderedPageBreak/>
              <w:t xml:space="preserve">ARL – </w:t>
            </w:r>
            <w:r w:rsidR="0051539E">
              <w:t xml:space="preserve">probíhá </w:t>
            </w:r>
            <w:r>
              <w:t>testování, dlouhé termíny pro instalaci nových verzí</w:t>
            </w:r>
            <w:r w:rsidR="0051539E">
              <w:t xml:space="preserve"> budou znamenat časový posun</w:t>
            </w:r>
          </w:p>
          <w:p w:rsidR="00153383" w:rsidRDefault="00153383" w:rsidP="00D76047">
            <w:pPr>
              <w:pStyle w:val="Bezmezer"/>
              <w:numPr>
                <w:ilvl w:val="0"/>
                <w:numId w:val="17"/>
              </w:numPr>
            </w:pPr>
            <w:r>
              <w:t xml:space="preserve">Verbis – </w:t>
            </w:r>
            <w:r w:rsidR="0051539E">
              <w:t xml:space="preserve">probíhá </w:t>
            </w:r>
            <w:r>
              <w:t>dokončování vývoje, proběhne testování</w:t>
            </w:r>
          </w:p>
          <w:p w:rsidR="00153383" w:rsidRDefault="00153383" w:rsidP="00D76047">
            <w:pPr>
              <w:pStyle w:val="Bezmezer"/>
              <w:numPr>
                <w:ilvl w:val="0"/>
                <w:numId w:val="17"/>
              </w:numPr>
            </w:pPr>
            <w:r>
              <w:t xml:space="preserve">Koniáš – </w:t>
            </w:r>
            <w:r w:rsidR="0051539E">
              <w:t xml:space="preserve">existuje zde </w:t>
            </w:r>
            <w:r>
              <w:t xml:space="preserve">problém seriálů, </w:t>
            </w:r>
            <w:r w:rsidR="0051539E">
              <w:t xml:space="preserve">probíhá </w:t>
            </w:r>
            <w:r>
              <w:t xml:space="preserve">dokončování vývoje, </w:t>
            </w:r>
            <w:r w:rsidR="0051539E">
              <w:t xml:space="preserve">následně </w:t>
            </w:r>
            <w:r>
              <w:t>proběhne testování</w:t>
            </w:r>
          </w:p>
          <w:p w:rsidR="00D0024D" w:rsidRDefault="00D0024D" w:rsidP="00D76047">
            <w:pPr>
              <w:pStyle w:val="Bezmezer"/>
              <w:numPr>
                <w:ilvl w:val="0"/>
                <w:numId w:val="17"/>
              </w:numPr>
            </w:pPr>
            <w:r>
              <w:t>Koha – vše ok, zapojena Měk Česká Třebová</w:t>
            </w:r>
          </w:p>
          <w:p w:rsidR="00D0024D" w:rsidRDefault="0051539E" w:rsidP="00D76047">
            <w:pPr>
              <w:pStyle w:val="Bezmezer"/>
              <w:numPr>
                <w:ilvl w:val="0"/>
                <w:numId w:val="17"/>
              </w:numPr>
            </w:pPr>
            <w:r>
              <w:t>DaWinci – zapojena NLK</w:t>
            </w:r>
          </w:p>
          <w:p w:rsidR="00D0024D" w:rsidRDefault="00D0024D" w:rsidP="00D0024D">
            <w:pPr>
              <w:pStyle w:val="Bezmezer"/>
              <w:rPr>
                <w:i/>
              </w:rPr>
            </w:pPr>
            <w:r w:rsidRPr="00566BF1">
              <w:rPr>
                <w:i/>
              </w:rPr>
              <w:t>eduID</w:t>
            </w:r>
            <w:r w:rsidR="00566BF1" w:rsidRPr="00566BF1">
              <w:rPr>
                <w:i/>
              </w:rPr>
              <w:t>, identitiy provider</w:t>
            </w:r>
          </w:p>
          <w:p w:rsidR="00566BF1" w:rsidRDefault="00566BF1" w:rsidP="00566BF1">
            <w:pPr>
              <w:pStyle w:val="Bezmezer"/>
              <w:numPr>
                <w:ilvl w:val="0"/>
                <w:numId w:val="18"/>
              </w:numPr>
            </w:pPr>
            <w:r>
              <w:t xml:space="preserve">MZK brána </w:t>
            </w:r>
            <w:r w:rsidR="0051539E">
              <w:t xml:space="preserve">je </w:t>
            </w:r>
            <w:r>
              <w:t>k di</w:t>
            </w:r>
            <w:r w:rsidR="004365B1">
              <w:t>s</w:t>
            </w:r>
            <w:r>
              <w:t xml:space="preserve">pozici </w:t>
            </w:r>
          </w:p>
          <w:p w:rsidR="00566BF1" w:rsidRDefault="00566BF1" w:rsidP="00566BF1">
            <w:pPr>
              <w:pStyle w:val="Bezmezer"/>
              <w:rPr>
                <w:i/>
              </w:rPr>
            </w:pPr>
            <w:r w:rsidRPr="00566BF1">
              <w:rPr>
                <w:i/>
              </w:rPr>
              <w:t>Digitální knihovny</w:t>
            </w:r>
          </w:p>
          <w:p w:rsidR="00566BF1" w:rsidRDefault="00566BF1" w:rsidP="00566BF1">
            <w:pPr>
              <w:pStyle w:val="Bezmezer"/>
              <w:numPr>
                <w:ilvl w:val="0"/>
                <w:numId w:val="18"/>
              </w:numPr>
            </w:pPr>
            <w:r>
              <w:t>testovací režim – MZK</w:t>
            </w:r>
          </w:p>
          <w:p w:rsidR="00566BF1" w:rsidRDefault="00566BF1" w:rsidP="00566BF1">
            <w:pPr>
              <w:pStyle w:val="Bezmezer"/>
              <w:numPr>
                <w:ilvl w:val="0"/>
                <w:numId w:val="18"/>
              </w:numPr>
            </w:pPr>
            <w:r>
              <w:t>přechod na využití ČDK jako agregátora</w:t>
            </w:r>
          </w:p>
          <w:p w:rsidR="000D243C" w:rsidRDefault="000D243C" w:rsidP="000D243C">
            <w:pPr>
              <w:pStyle w:val="Bezmezer"/>
              <w:rPr>
                <w:i/>
              </w:rPr>
            </w:pPr>
            <w:r w:rsidRPr="000D243C">
              <w:rPr>
                <w:i/>
              </w:rPr>
              <w:t>Další zdroje</w:t>
            </w:r>
            <w:r>
              <w:rPr>
                <w:i/>
              </w:rPr>
              <w:t xml:space="preserve"> patřící knihovnám</w:t>
            </w:r>
          </w:p>
          <w:p w:rsidR="000D243C" w:rsidRDefault="000D243C" w:rsidP="000D243C">
            <w:pPr>
              <w:pStyle w:val="Bezmezer"/>
              <w:numPr>
                <w:ilvl w:val="0"/>
                <w:numId w:val="18"/>
              </w:numPr>
            </w:pPr>
            <w:r>
              <w:t>diskuse o důležitosti zdrojů typu ASEP, BCBT – možnost v dalším kole</w:t>
            </w:r>
          </w:p>
          <w:p w:rsidR="000D243C" w:rsidRDefault="000D243C" w:rsidP="000D243C">
            <w:pPr>
              <w:pStyle w:val="Bezmezer"/>
              <w:rPr>
                <w:i/>
              </w:rPr>
            </w:pPr>
            <w:r w:rsidRPr="000D243C">
              <w:rPr>
                <w:i/>
              </w:rPr>
              <w:t>Další zdroje</w:t>
            </w:r>
          </w:p>
          <w:p w:rsidR="000D243C" w:rsidRDefault="000D243C" w:rsidP="000D243C">
            <w:pPr>
              <w:pStyle w:val="Bezmezer"/>
              <w:numPr>
                <w:ilvl w:val="0"/>
                <w:numId w:val="18"/>
              </w:numPr>
            </w:pPr>
            <w:r>
              <w:t xml:space="preserve">AnoPress, Newton Media, ASPI, ČSN Online, Úřad průmyslového vlastnictví, ISVAV, Open </w:t>
            </w:r>
            <w:r w:rsidR="00223F4F">
              <w:t>L</w:t>
            </w:r>
            <w:r>
              <w:t>ibrary</w:t>
            </w:r>
            <w:r w:rsidR="00223F4F">
              <w:t xml:space="preserve">, SKAT – nutnost analýzy, </w:t>
            </w:r>
            <w:r w:rsidR="0051539E">
              <w:t xml:space="preserve">zapojení </w:t>
            </w:r>
            <w:r w:rsidR="00223F4F">
              <w:t>v další fázi</w:t>
            </w:r>
          </w:p>
          <w:p w:rsidR="00223F4F" w:rsidRDefault="00223F4F" w:rsidP="00223F4F">
            <w:pPr>
              <w:pStyle w:val="Bezmezer"/>
              <w:rPr>
                <w:i/>
              </w:rPr>
            </w:pPr>
            <w:r w:rsidRPr="00223F4F">
              <w:rPr>
                <w:i/>
              </w:rPr>
              <w:t>Regionální bibliografie a autority</w:t>
            </w:r>
          </w:p>
          <w:p w:rsidR="00223F4F" w:rsidRDefault="00223F4F" w:rsidP="00223F4F">
            <w:pPr>
              <w:pStyle w:val="Bezmezer"/>
              <w:numPr>
                <w:ilvl w:val="0"/>
                <w:numId w:val="18"/>
              </w:numPr>
            </w:pPr>
            <w:r>
              <w:t>nutnost systémového rozhodnutí, stejně pro určitý typ zdroje</w:t>
            </w:r>
          </w:p>
          <w:p w:rsidR="00D72CCF" w:rsidRDefault="0051539E" w:rsidP="00223F4F">
            <w:pPr>
              <w:pStyle w:val="Bezmezer"/>
              <w:numPr>
                <w:ilvl w:val="0"/>
                <w:numId w:val="18"/>
              </w:numPr>
            </w:pPr>
            <w:r>
              <w:t>riziko duplicit</w:t>
            </w:r>
          </w:p>
          <w:p w:rsidR="00D72CCF" w:rsidRDefault="0051539E" w:rsidP="00223F4F">
            <w:pPr>
              <w:pStyle w:val="Bezmezer"/>
              <w:numPr>
                <w:ilvl w:val="0"/>
                <w:numId w:val="18"/>
              </w:numPr>
            </w:pPr>
            <w:r>
              <w:t xml:space="preserve">přesun do </w:t>
            </w:r>
            <w:r w:rsidR="00D72CCF">
              <w:t>rok</w:t>
            </w:r>
            <w:r>
              <w:t>u</w:t>
            </w:r>
            <w:r w:rsidR="00D72CCF">
              <w:t xml:space="preserve"> 2017</w:t>
            </w:r>
          </w:p>
          <w:p w:rsidR="00D72CCF" w:rsidRDefault="00D72CCF" w:rsidP="00D72CCF">
            <w:pPr>
              <w:pStyle w:val="Bezmezer"/>
              <w:rPr>
                <w:i/>
              </w:rPr>
            </w:pPr>
            <w:r w:rsidRPr="00D72CCF">
              <w:rPr>
                <w:i/>
              </w:rPr>
              <w:t>Nově navržené zdroje</w:t>
            </w:r>
          </w:p>
          <w:p w:rsidR="00D72CCF" w:rsidRDefault="0051539E" w:rsidP="00D72CCF">
            <w:pPr>
              <w:pStyle w:val="Bezmezer"/>
              <w:numPr>
                <w:ilvl w:val="0"/>
                <w:numId w:val="18"/>
              </w:numPr>
            </w:pPr>
            <w:r>
              <w:t xml:space="preserve">je nutná </w:t>
            </w:r>
            <w:r w:rsidR="00D72CCF">
              <w:t>analýza</w:t>
            </w:r>
            <w:r>
              <w:t xml:space="preserve"> zdrojů</w:t>
            </w:r>
            <w:r w:rsidR="0006315F">
              <w:t xml:space="preserve"> muzejních knihoven – otázka možnosti zpřístupnění a využití</w:t>
            </w:r>
            <w:r>
              <w:t xml:space="preserve"> zapojených zdrojů (charakter služeb muzejních knihoven a jejich technické a personální možnosti pro zajištění následných služeb)</w:t>
            </w:r>
          </w:p>
          <w:p w:rsidR="0051539E" w:rsidRDefault="0051539E" w:rsidP="007F2DC9">
            <w:pPr>
              <w:pStyle w:val="Bezmezer"/>
            </w:pPr>
            <w:r>
              <w:t>Po ukázce ocenili členové ŘV stávající podobu CPK, která po zapracování návrhů odborníků na UX vypadá velmi přátelsky a jednoduše a měla by vyhovovat koncovým uživatelům. Členové ŘV vyslovili zároveň politování nad tím, že slibně nastartovaný proces realizace CPK je s ohledem na nejisté financování nutné zbrzdit i naději, že se situace uspokojivě vyřeší v nejbližší době.</w:t>
            </w:r>
          </w:p>
          <w:p w:rsidR="007F2DC9" w:rsidRDefault="007F2DC9" w:rsidP="007F2DC9">
            <w:pPr>
              <w:pStyle w:val="Bezmezer"/>
            </w:pPr>
          </w:p>
          <w:p w:rsidR="0006315F" w:rsidRDefault="0006315F" w:rsidP="0006315F">
            <w:pPr>
              <w:pStyle w:val="Bezmezer"/>
            </w:pPr>
          </w:p>
          <w:p w:rsidR="0006315F" w:rsidRDefault="0006315F" w:rsidP="00610E86">
            <w:pPr>
              <w:pStyle w:val="Bezmezer"/>
            </w:pPr>
            <w:r w:rsidRPr="006C54CA">
              <w:rPr>
                <w:b/>
              </w:rPr>
              <w:t>Návrh dodatku o přistoupení dalších knihoven k CPK</w:t>
            </w:r>
            <w:r w:rsidRPr="00EA3A10">
              <w:t xml:space="preserve"> (M. Lhoták, O. Lachnit)</w:t>
            </w:r>
          </w:p>
          <w:p w:rsidR="0006315F" w:rsidRDefault="00610E86" w:rsidP="00610E86">
            <w:pPr>
              <w:pStyle w:val="Bezmezer"/>
            </w:pPr>
            <w:r>
              <w:t xml:space="preserve">O. Lachnit </w:t>
            </w:r>
            <w:r w:rsidR="00D50C1F">
              <w:t xml:space="preserve">seznámil účastníky jednání stručně </w:t>
            </w:r>
            <w:r>
              <w:t>s</w:t>
            </w:r>
            <w:r w:rsidR="00D50C1F">
              <w:t> </w:t>
            </w:r>
            <w:r>
              <w:t>dokumenty</w:t>
            </w:r>
            <w:r w:rsidR="00D50C1F">
              <w:t>, které všichni obdrželi před jednáním:</w:t>
            </w:r>
          </w:p>
          <w:p w:rsidR="00610E86" w:rsidRDefault="00610E86" w:rsidP="00D50C1F">
            <w:pPr>
              <w:pStyle w:val="Bezmezer"/>
              <w:numPr>
                <w:ilvl w:val="0"/>
                <w:numId w:val="20"/>
              </w:numPr>
            </w:pPr>
            <w:r>
              <w:t xml:space="preserve">Plná moc pro SDRUK </w:t>
            </w:r>
          </w:p>
          <w:p w:rsidR="00610E86" w:rsidRDefault="00610E86" w:rsidP="00D50C1F">
            <w:pPr>
              <w:pStyle w:val="Bezmezer"/>
              <w:numPr>
                <w:ilvl w:val="0"/>
                <w:numId w:val="20"/>
              </w:numPr>
            </w:pPr>
            <w:r>
              <w:t>Dodatek jako příloha</w:t>
            </w:r>
          </w:p>
          <w:p w:rsidR="002A4EEB" w:rsidRDefault="002A4EEB" w:rsidP="00610E86">
            <w:pPr>
              <w:pStyle w:val="Bezmezer"/>
            </w:pPr>
            <w:r>
              <w:t xml:space="preserve">Obsah </w:t>
            </w:r>
            <w:r w:rsidR="00D50C1F">
              <w:t>obou dokumentů byl</w:t>
            </w:r>
            <w:r>
              <w:t xml:space="preserve"> jednomyslně</w:t>
            </w:r>
            <w:r w:rsidR="00D50C1F">
              <w:t xml:space="preserve"> schválen.</w:t>
            </w:r>
          </w:p>
          <w:p w:rsidR="00D50C1F" w:rsidRDefault="00D50C1F" w:rsidP="00610E86">
            <w:pPr>
              <w:pStyle w:val="Bezmezer"/>
            </w:pPr>
            <w:r>
              <w:t xml:space="preserve">Proběhla diskuse o tom, které knihovny a podle jakého „klíče“ budou dodatek podepisovat. </w:t>
            </w:r>
            <w:r w:rsidR="00DB7A75">
              <w:t xml:space="preserve"> </w:t>
            </w:r>
          </w:p>
          <w:p w:rsidR="0006315F" w:rsidRDefault="00D50C1F" w:rsidP="00610E86">
            <w:pPr>
              <w:pStyle w:val="Bezmezer"/>
            </w:pPr>
            <w:r>
              <w:t xml:space="preserve">Stanovisko ŘV CPK: Při nárůstu zájemců o zapojení knihoven do CPK bude probíhat individuální </w:t>
            </w:r>
            <w:r w:rsidR="00B67878">
              <w:t xml:space="preserve">posuzování </w:t>
            </w:r>
            <w:r>
              <w:t>žádostí. V</w:t>
            </w:r>
            <w:r w:rsidR="009B4535">
              <w:t> první fázi se nepředpokládá přistoupení malých obecních knihoven bez právní subjektivity</w:t>
            </w:r>
            <w:r>
              <w:t>. Expertní tým CPK připraví jednotný dotazník pro přistupující knihovny.</w:t>
            </w:r>
          </w:p>
          <w:p w:rsidR="000E6020" w:rsidRDefault="000E6020" w:rsidP="00610E86">
            <w:pPr>
              <w:pStyle w:val="Bezmezer"/>
            </w:pPr>
          </w:p>
          <w:p w:rsidR="00A846C8" w:rsidRDefault="00A846C8" w:rsidP="00610E86">
            <w:pPr>
              <w:pStyle w:val="Bezmezer"/>
            </w:pPr>
          </w:p>
          <w:p w:rsidR="00DB4B6D" w:rsidRPr="00DB4B6D" w:rsidRDefault="00DB4B6D" w:rsidP="00610E86">
            <w:pPr>
              <w:pStyle w:val="Bezmezer"/>
              <w:rPr>
                <w:b/>
              </w:rPr>
            </w:pPr>
            <w:r w:rsidRPr="00DB4B6D">
              <w:rPr>
                <w:b/>
              </w:rPr>
              <w:t>Formality</w:t>
            </w:r>
          </w:p>
          <w:p w:rsidR="007403E0" w:rsidRDefault="007403E0" w:rsidP="00610E86">
            <w:pPr>
              <w:pStyle w:val="Bezmezer"/>
            </w:pPr>
          </w:p>
          <w:p w:rsidR="00F7153A" w:rsidRDefault="00F7153A" w:rsidP="00C0512A">
            <w:pPr>
              <w:pStyle w:val="Bezmezer"/>
            </w:pPr>
            <w:r w:rsidRPr="00D50C1F">
              <w:rPr>
                <w:b/>
              </w:rPr>
              <w:t>Kontrola plnění úkolů</w:t>
            </w:r>
            <w:r>
              <w:t xml:space="preserve"> (B. S</w:t>
            </w:r>
            <w:r w:rsidR="00A10B51">
              <w:t>t</w:t>
            </w:r>
            <w:r>
              <w:t>oklasová)</w:t>
            </w:r>
          </w:p>
          <w:p w:rsidR="00C0512A" w:rsidRDefault="00C0512A" w:rsidP="00C0512A">
            <w:pPr>
              <w:pStyle w:val="Bezmezer"/>
            </w:pPr>
          </w:p>
          <w:p w:rsidR="00F7153A" w:rsidRPr="00B029B0" w:rsidRDefault="00F7153A" w:rsidP="00F7153A">
            <w:pPr>
              <w:spacing w:after="0" w:line="240" w:lineRule="auto"/>
              <w:rPr>
                <w:b/>
                <w:i/>
              </w:rPr>
            </w:pPr>
            <w:r w:rsidRPr="00B029B0">
              <w:rPr>
                <w:b/>
                <w:i/>
              </w:rPr>
              <w:t>Dlouhodobé zásadní úkoly:</w:t>
            </w:r>
          </w:p>
          <w:p w:rsidR="00F7153A" w:rsidRPr="005973B0" w:rsidRDefault="00F7153A" w:rsidP="00F7153A">
            <w:pPr>
              <w:spacing w:after="0" w:line="240" w:lineRule="auto"/>
              <w:rPr>
                <w:b/>
                <w:color w:val="E5004B"/>
              </w:rPr>
            </w:pPr>
          </w:p>
          <w:p w:rsidR="00F7153A" w:rsidRDefault="00F7153A" w:rsidP="00F7153A">
            <w:pPr>
              <w:spacing w:after="0" w:line="240" w:lineRule="auto"/>
            </w:pPr>
            <w:r>
              <w:rPr>
                <w:b/>
              </w:rPr>
              <w:t>1</w:t>
            </w:r>
            <w:r w:rsidRPr="00ED345D">
              <w:rPr>
                <w:b/>
              </w:rPr>
              <w:t xml:space="preserve">) Příprava a projednání </w:t>
            </w:r>
            <w:r>
              <w:rPr>
                <w:b/>
              </w:rPr>
              <w:t xml:space="preserve">dlouhodobějšího </w:t>
            </w:r>
            <w:r w:rsidRPr="00ED345D">
              <w:rPr>
                <w:b/>
              </w:rPr>
              <w:t xml:space="preserve">strategického plánu </w:t>
            </w:r>
            <w:r>
              <w:rPr>
                <w:b/>
              </w:rPr>
              <w:t xml:space="preserve">rozvoje </w:t>
            </w:r>
            <w:r w:rsidRPr="00ED345D">
              <w:rPr>
                <w:b/>
              </w:rPr>
              <w:t>CPK</w:t>
            </w:r>
          </w:p>
          <w:p w:rsidR="00F7153A" w:rsidRDefault="00F7153A" w:rsidP="00F7153A">
            <w:pPr>
              <w:spacing w:after="0" w:line="240" w:lineRule="auto"/>
              <w:rPr>
                <w:i/>
              </w:rPr>
            </w:pPr>
            <w:r w:rsidRPr="00C077AE">
              <w:rPr>
                <w:i/>
              </w:rPr>
              <w:t xml:space="preserve">Odpovědnost: </w:t>
            </w:r>
            <w:r>
              <w:rPr>
                <w:i/>
              </w:rPr>
              <w:t>ŘV</w:t>
            </w:r>
          </w:p>
          <w:p w:rsidR="00F7153A" w:rsidRDefault="00F7153A" w:rsidP="00F7153A">
            <w:pPr>
              <w:spacing w:after="0" w:line="240" w:lineRule="auto"/>
              <w:rPr>
                <w:i/>
              </w:rPr>
            </w:pPr>
            <w:r w:rsidRPr="00C077AE">
              <w:rPr>
                <w:i/>
              </w:rPr>
              <w:lastRenderedPageBreak/>
              <w:t xml:space="preserve">Termín: </w:t>
            </w:r>
            <w:r>
              <w:rPr>
                <w:i/>
              </w:rPr>
              <w:t>31.3.2016</w:t>
            </w:r>
          </w:p>
          <w:p w:rsidR="00B029B0" w:rsidRDefault="00B029B0" w:rsidP="00F7153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Stav: Nesplněno</w:t>
            </w:r>
          </w:p>
          <w:p w:rsidR="007403E0" w:rsidRDefault="00DB4B6D" w:rsidP="00F7153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Stanovisko ŘV CPK: </w:t>
            </w:r>
            <w:r w:rsidR="007403E0">
              <w:rPr>
                <w:i/>
              </w:rPr>
              <w:t>Posun termínu po spuštění ostré verze</w:t>
            </w:r>
          </w:p>
          <w:p w:rsidR="00F7153A" w:rsidRDefault="00F7153A" w:rsidP="00F7153A">
            <w:pPr>
              <w:spacing w:after="0" w:line="240" w:lineRule="auto"/>
              <w:rPr>
                <w:i/>
              </w:rPr>
            </w:pPr>
          </w:p>
          <w:p w:rsidR="00F7153A" w:rsidRDefault="00F7153A" w:rsidP="00F7153A">
            <w:pPr>
              <w:spacing w:after="0" w:line="240" w:lineRule="auto"/>
            </w:pPr>
            <w:r>
              <w:rPr>
                <w:b/>
              </w:rPr>
              <w:t>2</w:t>
            </w:r>
            <w:r w:rsidRPr="00B85A12">
              <w:rPr>
                <w:b/>
              </w:rPr>
              <w:t>) P</w:t>
            </w:r>
            <w:r>
              <w:rPr>
                <w:b/>
              </w:rPr>
              <w:t>říprava nové (zjednodušené) verze Smlouvy o spolupráci</w:t>
            </w:r>
            <w:r>
              <w:t xml:space="preserve"> </w:t>
            </w:r>
          </w:p>
          <w:p w:rsidR="00F7153A" w:rsidRPr="00C077AE" w:rsidRDefault="00F7153A" w:rsidP="00F7153A">
            <w:pPr>
              <w:spacing w:after="0" w:line="240" w:lineRule="auto"/>
              <w:rPr>
                <w:i/>
              </w:rPr>
            </w:pPr>
            <w:r w:rsidRPr="00C077AE">
              <w:rPr>
                <w:i/>
              </w:rPr>
              <w:t xml:space="preserve">Odpovědnost: </w:t>
            </w:r>
            <w:r>
              <w:rPr>
                <w:i/>
              </w:rPr>
              <w:t>SDRUK</w:t>
            </w:r>
          </w:p>
          <w:p w:rsidR="00F7153A" w:rsidRDefault="00F7153A" w:rsidP="00F7153A">
            <w:pPr>
              <w:spacing w:after="0" w:line="240" w:lineRule="auto"/>
              <w:rPr>
                <w:i/>
              </w:rPr>
            </w:pPr>
            <w:r w:rsidRPr="00C077AE">
              <w:rPr>
                <w:i/>
              </w:rPr>
              <w:t xml:space="preserve">Termín: </w:t>
            </w:r>
            <w:r w:rsidRPr="00BB3655">
              <w:rPr>
                <w:i/>
              </w:rPr>
              <w:t>31.3.2016</w:t>
            </w:r>
          </w:p>
          <w:p w:rsidR="00B029B0" w:rsidRDefault="00B029B0" w:rsidP="00B029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Stav: Splněno</w:t>
            </w:r>
          </w:p>
          <w:p w:rsidR="00B029B0" w:rsidRDefault="00B029B0" w:rsidP="00F7153A">
            <w:pPr>
              <w:spacing w:after="0" w:line="240" w:lineRule="auto"/>
              <w:rPr>
                <w:i/>
              </w:rPr>
            </w:pPr>
          </w:p>
          <w:p w:rsidR="00F7153A" w:rsidRPr="00B029B0" w:rsidRDefault="00F7153A" w:rsidP="00F7153A">
            <w:pPr>
              <w:spacing w:after="0" w:line="240" w:lineRule="auto"/>
              <w:rPr>
                <w:b/>
                <w:i/>
              </w:rPr>
            </w:pPr>
            <w:r w:rsidRPr="00B029B0">
              <w:rPr>
                <w:b/>
                <w:i/>
              </w:rPr>
              <w:t>Krátkodobé úkoly:</w:t>
            </w:r>
          </w:p>
          <w:p w:rsidR="00F7153A" w:rsidRDefault="00F7153A" w:rsidP="00F7153A">
            <w:pPr>
              <w:spacing w:after="0" w:line="240" w:lineRule="auto"/>
              <w:rPr>
                <w:b/>
              </w:rPr>
            </w:pPr>
          </w:p>
          <w:p w:rsidR="00F7153A" w:rsidRDefault="00F7153A" w:rsidP="00F7153A">
            <w:pPr>
              <w:spacing w:after="0" w:line="240" w:lineRule="auto"/>
              <w:rPr>
                <w:b/>
              </w:rPr>
            </w:pPr>
            <w:r w:rsidRPr="005973B0">
              <w:rPr>
                <w:b/>
              </w:rPr>
              <w:t xml:space="preserve">1) </w:t>
            </w:r>
            <w:r>
              <w:rPr>
                <w:b/>
              </w:rPr>
              <w:t>Předání dokumentace CPK do KNAV</w:t>
            </w:r>
          </w:p>
          <w:p w:rsidR="00F7153A" w:rsidRDefault="00F7153A" w:rsidP="00F7153A">
            <w:pPr>
              <w:spacing w:after="0" w:line="240" w:lineRule="auto"/>
              <w:rPr>
                <w:i/>
              </w:rPr>
            </w:pPr>
            <w:r w:rsidRPr="00C077AE">
              <w:rPr>
                <w:i/>
              </w:rPr>
              <w:t xml:space="preserve">Odpovědnost: </w:t>
            </w:r>
            <w:r>
              <w:rPr>
                <w:i/>
              </w:rPr>
              <w:t>B. Stoklasová</w:t>
            </w:r>
          </w:p>
          <w:p w:rsidR="00F7153A" w:rsidRDefault="00F7153A" w:rsidP="00F7153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Termín: 31.1.2016</w:t>
            </w:r>
          </w:p>
          <w:p w:rsidR="00B029B0" w:rsidRDefault="00B029B0" w:rsidP="00B029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Stav: Splněno</w:t>
            </w:r>
          </w:p>
          <w:p w:rsidR="00F7153A" w:rsidRDefault="00F7153A" w:rsidP="00F7153A">
            <w:pPr>
              <w:spacing w:after="0" w:line="240" w:lineRule="auto"/>
              <w:rPr>
                <w:b/>
              </w:rPr>
            </w:pPr>
          </w:p>
          <w:p w:rsidR="00F7153A" w:rsidRDefault="00F7153A" w:rsidP="00F715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5973B0">
              <w:rPr>
                <w:b/>
              </w:rPr>
              <w:t xml:space="preserve">) </w:t>
            </w:r>
            <w:r>
              <w:rPr>
                <w:b/>
              </w:rPr>
              <w:t xml:space="preserve">Přístup k materiálům ET pro V. Hyblerovou Trachtovou </w:t>
            </w:r>
          </w:p>
          <w:p w:rsidR="00F7153A" w:rsidRDefault="00F7153A" w:rsidP="00F7153A">
            <w:pPr>
              <w:spacing w:after="0" w:line="240" w:lineRule="auto"/>
              <w:rPr>
                <w:i/>
              </w:rPr>
            </w:pPr>
            <w:r w:rsidRPr="00C077AE">
              <w:rPr>
                <w:i/>
              </w:rPr>
              <w:t xml:space="preserve">Odpovědnost: </w:t>
            </w:r>
            <w:r>
              <w:rPr>
                <w:i/>
              </w:rPr>
              <w:t>B. Stoklasová</w:t>
            </w:r>
          </w:p>
          <w:p w:rsidR="00F7153A" w:rsidRDefault="00F7153A" w:rsidP="00F7153A">
            <w:pPr>
              <w:spacing w:after="0" w:line="240" w:lineRule="auto"/>
              <w:rPr>
                <w:i/>
              </w:rPr>
            </w:pPr>
            <w:r w:rsidRPr="00C077AE">
              <w:rPr>
                <w:i/>
              </w:rPr>
              <w:t xml:space="preserve">Termín: </w:t>
            </w:r>
            <w:r>
              <w:rPr>
                <w:i/>
              </w:rPr>
              <w:t>ihned (v době přípravy zápisu hotovo)</w:t>
            </w:r>
          </w:p>
          <w:p w:rsidR="00B029B0" w:rsidRDefault="00B029B0" w:rsidP="00B029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Stav: Splněno</w:t>
            </w:r>
          </w:p>
          <w:p w:rsidR="00F7153A" w:rsidRDefault="00F7153A" w:rsidP="00C0512A">
            <w:pPr>
              <w:pStyle w:val="Bezmezer"/>
            </w:pPr>
          </w:p>
          <w:p w:rsidR="00A846C8" w:rsidRDefault="00A846C8" w:rsidP="00C0512A">
            <w:pPr>
              <w:pStyle w:val="Bezmezer"/>
              <w:rPr>
                <w:b/>
              </w:rPr>
            </w:pPr>
          </w:p>
          <w:p w:rsidR="00DB4B6D" w:rsidRPr="00DB4B6D" w:rsidRDefault="00DB4B6D" w:rsidP="00C0512A">
            <w:pPr>
              <w:pStyle w:val="Bezmezer"/>
              <w:rPr>
                <w:b/>
              </w:rPr>
            </w:pPr>
            <w:r w:rsidRPr="00DB4B6D">
              <w:rPr>
                <w:b/>
              </w:rPr>
              <w:t>Vyjasnění pozice Rady CPK</w:t>
            </w:r>
          </w:p>
          <w:p w:rsidR="007403E0" w:rsidRDefault="00DB4B6D" w:rsidP="007403E0">
            <w:pPr>
              <w:pStyle w:val="Bezmezer"/>
            </w:pPr>
            <w:r>
              <w:t xml:space="preserve">Stanovisko ČV CPK: </w:t>
            </w:r>
            <w:r w:rsidR="00716708">
              <w:t xml:space="preserve">Radu </w:t>
            </w:r>
            <w:r w:rsidR="007403E0">
              <w:t xml:space="preserve">CPK </w:t>
            </w:r>
            <w:r w:rsidR="00716708">
              <w:t>tvoří ředitelé (vedoucí) knihoven, kteří podepsali smlouvu, společně se řediteli spolupracujících knihoven,</w:t>
            </w:r>
            <w:r w:rsidR="007403E0">
              <w:t xml:space="preserve"> ale </w:t>
            </w:r>
            <w:r w:rsidR="00716708">
              <w:t>ředitelé spolupracujících knihoven</w:t>
            </w:r>
            <w:r w:rsidR="007403E0">
              <w:t xml:space="preserve"> nemají hlasovací právo</w:t>
            </w:r>
            <w:r w:rsidR="00716708">
              <w:t>.</w:t>
            </w:r>
          </w:p>
          <w:p w:rsidR="007403E0" w:rsidRDefault="007403E0" w:rsidP="00C0512A">
            <w:pPr>
              <w:pStyle w:val="Bezmezer"/>
            </w:pPr>
          </w:p>
          <w:p w:rsidR="00A846C8" w:rsidRDefault="00A846C8" w:rsidP="007403E0">
            <w:pPr>
              <w:rPr>
                <w:b/>
              </w:rPr>
            </w:pPr>
          </w:p>
          <w:p w:rsidR="0014352E" w:rsidRDefault="0014352E" w:rsidP="007403E0">
            <w:r w:rsidRPr="00A846C8">
              <w:rPr>
                <w:b/>
              </w:rPr>
              <w:t>Formální schválení Projektového záměru verze 5</w:t>
            </w:r>
            <w:r w:rsidRPr="00EA3A10">
              <w:t xml:space="preserve"> (M. Lhoták)</w:t>
            </w:r>
          </w:p>
          <w:p w:rsidR="007403E0" w:rsidRDefault="00A846C8" w:rsidP="00A846C8">
            <w:pPr>
              <w:pStyle w:val="Bezmezer"/>
            </w:pPr>
            <w:r>
              <w:t xml:space="preserve">Členové ŘV ocenili, že Projektový záměr verze 5 je stručný a srozumitelný a jednomyslně ho schválili.  </w:t>
            </w:r>
          </w:p>
          <w:p w:rsidR="004A7911" w:rsidRPr="00FE3E99" w:rsidRDefault="004A7911" w:rsidP="00A846C8">
            <w:pPr>
              <w:pStyle w:val="Bezmezer"/>
              <w:rPr>
                <w:b/>
                <w:bCs/>
                <w:color w:val="E5004B"/>
              </w:rPr>
            </w:pPr>
          </w:p>
        </w:tc>
      </w:tr>
      <w:tr w:rsidR="00763A0B" w:rsidRPr="00D36136" w:rsidTr="00A846C8">
        <w:tc>
          <w:tcPr>
            <w:tcW w:w="1934" w:type="dxa"/>
            <w:shd w:val="clear" w:color="auto" w:fill="FFFFFF"/>
          </w:tcPr>
          <w:p w:rsidR="00763A0B" w:rsidRDefault="00763A0B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lastRenderedPageBreak/>
              <w:t>Blok I</w:t>
            </w:r>
            <w:r w:rsidR="00A846C8">
              <w:rPr>
                <w:b/>
                <w:color w:val="E5004B"/>
              </w:rPr>
              <w:t>I</w:t>
            </w:r>
          </w:p>
          <w:p w:rsidR="0028176C" w:rsidRPr="00446835" w:rsidRDefault="00446835" w:rsidP="00446835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Testování CI</w:t>
            </w:r>
          </w:p>
        </w:tc>
        <w:tc>
          <w:tcPr>
            <w:tcW w:w="7128" w:type="dxa"/>
          </w:tcPr>
          <w:p w:rsidR="00446835" w:rsidRPr="00EA3A10" w:rsidRDefault="00446835" w:rsidP="00446835">
            <w:pPr>
              <w:spacing w:before="100" w:beforeAutospacing="1" w:after="100" w:afterAutospacing="1"/>
            </w:pPr>
            <w:r w:rsidRPr="00EA3A10">
              <w:rPr>
                <w:b/>
                <w:bCs/>
              </w:rPr>
              <w:t xml:space="preserve">Testování CI a příprava na VŘ v roce 2017 </w:t>
            </w:r>
            <w:r w:rsidRPr="00EA3A10">
              <w:t>(M. Lhoták, P. Žabička)</w:t>
            </w:r>
          </w:p>
          <w:p w:rsidR="00446835" w:rsidRPr="00EA3A10" w:rsidRDefault="00446835" w:rsidP="009413AC">
            <w:pPr>
              <w:pStyle w:val="Bezmezer"/>
              <w:numPr>
                <w:ilvl w:val="0"/>
                <w:numId w:val="23"/>
              </w:numPr>
            </w:pPr>
            <w:r w:rsidRPr="00EA3A10">
              <w:t xml:space="preserve">Výběr dodavatelů k oslovení  a  podklady pro oslovení (Štěpánka Žižková, Lenka Maixnerová) </w:t>
            </w:r>
          </w:p>
          <w:p w:rsidR="00A846C8" w:rsidRDefault="00446835" w:rsidP="009413AC">
            <w:pPr>
              <w:pStyle w:val="Bezmezer"/>
              <w:numPr>
                <w:ilvl w:val="0"/>
                <w:numId w:val="23"/>
              </w:numPr>
            </w:pPr>
            <w:r w:rsidRPr="00EA3A10">
              <w:t xml:space="preserve">Ustanovení PS pro testování (lidé s praktickými zkušenostmi s CI, řešení i požadavků – zobrazení výsledků, podklady pro soutěž) </w:t>
            </w:r>
          </w:p>
          <w:p w:rsidR="00A846C8" w:rsidRDefault="00446835" w:rsidP="009413AC">
            <w:pPr>
              <w:pStyle w:val="Bezmezer"/>
              <w:numPr>
                <w:ilvl w:val="0"/>
                <w:numId w:val="23"/>
              </w:numPr>
            </w:pPr>
            <w:r w:rsidRPr="00EA3A10">
              <w:t>Harmonogram prací – jednání hned, MZK po zprovoznění CPK, soutěž až 2017 po přidělení peněz z VISK, ale cenovou nabídku musíme mít od různých firem pro přípravu projektu v roce 2016</w:t>
            </w:r>
          </w:p>
          <w:p w:rsidR="00A846C8" w:rsidRPr="00EA3A10" w:rsidRDefault="00A846C8" w:rsidP="009413AC">
            <w:pPr>
              <w:pStyle w:val="Bezmezer"/>
              <w:numPr>
                <w:ilvl w:val="0"/>
                <w:numId w:val="23"/>
              </w:numPr>
            </w:pPr>
            <w:r>
              <w:t xml:space="preserve">Financování projektu </w:t>
            </w:r>
            <w:r w:rsidRPr="00EA3A10">
              <w:t xml:space="preserve">– </w:t>
            </w:r>
            <w:r>
              <w:t>je nutné hledat model financování CI</w:t>
            </w:r>
            <w:r w:rsidR="009413AC">
              <w:t xml:space="preserve"> (ze zdrojů zainteresovaných knihoven s tím, že při hromadném nákupu získají výhodnější cenu, nebo analogie s </w:t>
            </w:r>
            <w:r w:rsidRPr="00EA3A10">
              <w:t xml:space="preserve">VISK </w:t>
            </w:r>
            <w:r w:rsidR="009413AC">
              <w:t>8/A -</w:t>
            </w:r>
            <w:r w:rsidRPr="00EA3A10">
              <w:t xml:space="preserve"> příspěvek na 8 měsíců, kofinancování na 4 měsíce</w:t>
            </w:r>
            <w:r w:rsidR="009413AC">
              <w:t>)</w:t>
            </w:r>
            <w:r w:rsidRPr="00EA3A10">
              <w:t xml:space="preserve"> </w:t>
            </w:r>
          </w:p>
          <w:p w:rsidR="00ED345D" w:rsidRPr="00FE3E99" w:rsidRDefault="00ED345D" w:rsidP="009413AC"/>
        </w:tc>
      </w:tr>
      <w:tr w:rsidR="00F7153A" w:rsidRPr="00D36136" w:rsidTr="00A846C8">
        <w:tc>
          <w:tcPr>
            <w:tcW w:w="1934" w:type="dxa"/>
            <w:shd w:val="clear" w:color="auto" w:fill="FFFFFF"/>
          </w:tcPr>
          <w:p w:rsidR="00F7153A" w:rsidRDefault="009413AC" w:rsidP="00F7153A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Blok III</w:t>
            </w:r>
          </w:p>
          <w:p w:rsidR="00F7153A" w:rsidRDefault="00F7153A" w:rsidP="00F7153A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Různé</w:t>
            </w:r>
          </w:p>
        </w:tc>
        <w:tc>
          <w:tcPr>
            <w:tcW w:w="7128" w:type="dxa"/>
          </w:tcPr>
          <w:p w:rsidR="000E3EA5" w:rsidRDefault="000E3EA5" w:rsidP="000E3EA5">
            <w:pPr>
              <w:spacing w:before="100" w:beforeAutospacing="1" w:after="100" w:afterAutospacing="1"/>
            </w:pPr>
            <w:r>
              <w:t xml:space="preserve">ANL: Na žádost Ing. A. Brožka byl zařazen bod ANL </w:t>
            </w:r>
          </w:p>
          <w:p w:rsidR="000E3EA5" w:rsidRDefault="000E3EA5" w:rsidP="000E3EA5">
            <w:pPr>
              <w:spacing w:before="100" w:beforeAutospacing="1" w:after="100" w:afterAutospacing="1"/>
            </w:pPr>
            <w:r>
              <w:t xml:space="preserve">Požadavek: Stanovisko ŘV CPK k vyjádření E. Lichtenbergové: </w:t>
            </w:r>
          </w:p>
          <w:p w:rsidR="009413AC" w:rsidRDefault="000E3EA5" w:rsidP="009413AC">
            <w:pPr>
              <w:spacing w:before="100" w:beforeAutospacing="1" w:after="100" w:afterAutospacing="1"/>
            </w:pPr>
            <w:r>
              <w:lastRenderedPageBreak/>
              <w:t>Mgr. Lichtenbergová napsala k části:</w:t>
            </w:r>
            <w:r>
              <w:br/>
            </w:r>
            <w:r>
              <w:rPr>
                <w:rStyle w:val="Siln"/>
              </w:rPr>
              <w:t>Stav, kterého má být dosaženo  </w:t>
            </w:r>
            <w:r>
              <w:br/>
              <w:t xml:space="preserve">Báze české analytické bibliografie ANL je indexována a zpřístupňována Centrálním portálem knihoven (dále jen CPK). Z hlediska CPK je báze ANL významná jako agregátor pokud možno všech databází článkové bibliografie  (tj. v ideálním případě by měly veškeré záznamy článků do CPK přicházet prostřednictvím báze ANL). CPK si záznamy nearchivuje, nelze spoléhat na to, že v případě ztráty dat budou uloženy nadále v CPK. Naopak CPK spoléhá na to, že v ANL budou trvale uchovány i ty článkové databáze, které u svého původce již zanikly, nebo jim zánik hrozí (konkrétní příklad: článkové databáze ze zrušené </w:t>
            </w:r>
          </w:p>
          <w:p w:rsidR="000E3EA5" w:rsidRPr="000E3EA5" w:rsidRDefault="000E3EA5" w:rsidP="009413AC">
            <w:pPr>
              <w:spacing w:before="100" w:beforeAutospacing="1" w:after="100" w:afterAutospacing="1"/>
              <w:rPr>
                <w:b/>
              </w:rPr>
            </w:pPr>
            <w:r w:rsidRPr="009413AC">
              <w:t>Stanovisko ŘV CPK:</w:t>
            </w:r>
            <w:r>
              <w:rPr>
                <w:b/>
              </w:rPr>
              <w:t xml:space="preserve">  </w:t>
            </w:r>
            <w:r w:rsidRPr="000E3EA5">
              <w:t xml:space="preserve">Ve vyjádření E. Lichtenbergové je situace popsána poměrně přesně. ANL </w:t>
            </w:r>
            <w:r w:rsidR="00EC7EDD">
              <w:t>je</w:t>
            </w:r>
            <w:r>
              <w:t xml:space="preserve"> agregátorem článkových databází vznikajících v knihovnách </w:t>
            </w:r>
            <w:r w:rsidR="00E9782C">
              <w:t xml:space="preserve">(nejen pro CPK) </w:t>
            </w:r>
            <w:r>
              <w:t xml:space="preserve">a prostřednictvím ANL </w:t>
            </w:r>
            <w:r w:rsidR="00EC7EDD">
              <w:t>je</w:t>
            </w:r>
            <w:r>
              <w:t xml:space="preserve"> zaručena i archivace. </w:t>
            </w:r>
            <w:r w:rsidR="00E9782C">
              <w:t>CPK neřeší problematiku koncepce ANL ani způsob pořizování a archivace dat v ANL.</w:t>
            </w:r>
          </w:p>
        </w:tc>
      </w:tr>
      <w:tr w:rsidR="00B03B1B" w:rsidRPr="00D36136" w:rsidTr="00A846C8">
        <w:tc>
          <w:tcPr>
            <w:tcW w:w="1934" w:type="dxa"/>
          </w:tcPr>
          <w:p w:rsidR="00F85084" w:rsidRDefault="00F85084" w:rsidP="00F85084">
            <w:pPr>
              <w:pStyle w:val="Bezmezer"/>
              <w:rPr>
                <w:b/>
                <w:color w:val="E5004B"/>
              </w:rPr>
            </w:pPr>
            <w:r w:rsidRPr="00F85084">
              <w:rPr>
                <w:b/>
                <w:color w:val="E5004B"/>
              </w:rPr>
              <w:lastRenderedPageBreak/>
              <w:t>Úkoly</w:t>
            </w:r>
          </w:p>
          <w:p w:rsidR="00F85084" w:rsidRPr="00A93CA2" w:rsidRDefault="00F85084" w:rsidP="00F85084">
            <w:pPr>
              <w:pStyle w:val="Bezmezer"/>
            </w:pPr>
            <w:r>
              <w:rPr>
                <w:b/>
                <w:color w:val="E5004B"/>
              </w:rPr>
              <w:t>Termíny</w:t>
            </w:r>
          </w:p>
        </w:tc>
        <w:tc>
          <w:tcPr>
            <w:tcW w:w="7128" w:type="dxa"/>
          </w:tcPr>
          <w:p w:rsidR="00536994" w:rsidRPr="009413AC" w:rsidRDefault="009413AC" w:rsidP="009413AC">
            <w:pPr>
              <w:spacing w:after="0" w:line="240" w:lineRule="auto"/>
            </w:pPr>
            <w:r>
              <w:t>Úkoly pro rok 2016 jsou uvedeny v příslušných projektech VISK. Termíny budou upřesněny pro vyjasnění financování.</w:t>
            </w:r>
          </w:p>
        </w:tc>
      </w:tr>
      <w:tr w:rsidR="007156C7" w:rsidRPr="00D36136" w:rsidTr="00A846C8">
        <w:tc>
          <w:tcPr>
            <w:tcW w:w="1934" w:type="dxa"/>
          </w:tcPr>
          <w:p w:rsidR="007156C7" w:rsidRPr="00A93CA2" w:rsidRDefault="007156C7" w:rsidP="009A7F8E">
            <w:pPr>
              <w:spacing w:after="0" w:line="240" w:lineRule="auto"/>
              <w:rPr>
                <w:b/>
                <w:color w:val="E5004B"/>
              </w:rPr>
            </w:pPr>
            <w:r w:rsidRPr="00A93CA2">
              <w:rPr>
                <w:b/>
                <w:color w:val="E5004B"/>
              </w:rPr>
              <w:t>Verze zápisu</w:t>
            </w:r>
          </w:p>
        </w:tc>
        <w:tc>
          <w:tcPr>
            <w:tcW w:w="7128" w:type="dxa"/>
          </w:tcPr>
          <w:p w:rsidR="007156C7" w:rsidRPr="00800D85" w:rsidRDefault="009413AC" w:rsidP="009413AC">
            <w:pPr>
              <w:spacing w:after="0" w:line="240" w:lineRule="auto"/>
            </w:pPr>
            <w:r w:rsidRPr="00800D85">
              <w:t>0.1</w:t>
            </w:r>
            <w:r w:rsidR="000E3EA5" w:rsidRPr="00800D85">
              <w:t xml:space="preserve"> </w:t>
            </w:r>
            <w:r w:rsidRPr="00800D85">
              <w:t>Verze pro první posouzení (M. Lhoták, P.+P. Žabičkovi)</w:t>
            </w:r>
          </w:p>
        </w:tc>
      </w:tr>
      <w:tr w:rsidR="007156C7" w:rsidRPr="00D36136" w:rsidTr="00A846C8">
        <w:tc>
          <w:tcPr>
            <w:tcW w:w="1934" w:type="dxa"/>
          </w:tcPr>
          <w:p w:rsidR="007156C7" w:rsidRPr="00D36136" w:rsidRDefault="007156C7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128" w:type="dxa"/>
          </w:tcPr>
          <w:p w:rsidR="007156C7" w:rsidRPr="00A85ABC" w:rsidRDefault="00A85ABC" w:rsidP="00A85ABC">
            <w:pPr>
              <w:spacing w:after="0" w:line="240" w:lineRule="auto"/>
            </w:pPr>
            <w:r w:rsidRPr="00A85ABC">
              <w:t>0.2 V</w:t>
            </w:r>
            <w:r w:rsidR="009413AC" w:rsidRPr="00A85ABC">
              <w:t>erze pro schválení ŘV CPK</w:t>
            </w:r>
          </w:p>
        </w:tc>
      </w:tr>
      <w:tr w:rsidR="00A85ABC" w:rsidRPr="00D36136" w:rsidTr="00A846C8">
        <w:tc>
          <w:tcPr>
            <w:tcW w:w="1934" w:type="dxa"/>
          </w:tcPr>
          <w:p w:rsidR="00A85ABC" w:rsidRPr="00D36136" w:rsidRDefault="00A85ABC" w:rsidP="00A85ABC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128" w:type="dxa"/>
          </w:tcPr>
          <w:p w:rsidR="00A85ABC" w:rsidRPr="002D0DD0" w:rsidRDefault="00A85ABC" w:rsidP="00A85ABC">
            <w:pPr>
              <w:spacing w:after="0" w:line="240" w:lineRule="auto"/>
              <w:rPr>
                <w:color w:val="E5004B"/>
              </w:rPr>
            </w:pPr>
            <w:r>
              <w:rPr>
                <w:color w:val="E5004B"/>
              </w:rPr>
              <w:t>1.0 Finální verze p</w:t>
            </w:r>
            <w:bookmarkStart w:id="0" w:name="_GoBack"/>
            <w:bookmarkEnd w:id="0"/>
            <w:r>
              <w:rPr>
                <w:color w:val="E5004B"/>
              </w:rPr>
              <w:t>o schválení ŘV CPK</w:t>
            </w:r>
          </w:p>
        </w:tc>
      </w:tr>
    </w:tbl>
    <w:p w:rsidR="006C1EF1" w:rsidRDefault="006C1EF1" w:rsidP="002675C0">
      <w:pPr>
        <w:rPr>
          <w:b/>
          <w:color w:val="E5004B"/>
          <w:sz w:val="26"/>
          <w:szCs w:val="26"/>
        </w:rPr>
      </w:pPr>
    </w:p>
    <w:sectPr w:rsidR="006C1EF1" w:rsidSect="00DA14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60" w:rsidRDefault="00B35660" w:rsidP="00F06B0D">
      <w:pPr>
        <w:spacing w:after="0" w:line="240" w:lineRule="auto"/>
      </w:pPr>
      <w:r>
        <w:separator/>
      </w:r>
    </w:p>
  </w:endnote>
  <w:endnote w:type="continuationSeparator" w:id="0">
    <w:p w:rsidR="00B35660" w:rsidRDefault="00B35660" w:rsidP="00F0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Cumberland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252949"/>
      <w:docPartObj>
        <w:docPartGallery w:val="Page Numbers (Bottom of Page)"/>
        <w:docPartUnique/>
      </w:docPartObj>
    </w:sdtPr>
    <w:sdtEndPr/>
    <w:sdtContent>
      <w:p w:rsidR="001878F2" w:rsidRDefault="001878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ABC">
          <w:rPr>
            <w:noProof/>
          </w:rPr>
          <w:t>4</w:t>
        </w:r>
        <w:r>
          <w:fldChar w:fldCharType="end"/>
        </w:r>
      </w:p>
    </w:sdtContent>
  </w:sdt>
  <w:p w:rsidR="001878F2" w:rsidRDefault="001878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60" w:rsidRDefault="00B35660" w:rsidP="00F06B0D">
      <w:pPr>
        <w:spacing w:after="0" w:line="240" w:lineRule="auto"/>
      </w:pPr>
      <w:r>
        <w:separator/>
      </w:r>
    </w:p>
  </w:footnote>
  <w:footnote w:type="continuationSeparator" w:id="0">
    <w:p w:rsidR="00B35660" w:rsidRDefault="00B35660" w:rsidP="00F0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98A"/>
    <w:multiLevelType w:val="hybridMultilevel"/>
    <w:tmpl w:val="D16C97BC"/>
    <w:lvl w:ilvl="0" w:tplc="DB2EF068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075E1"/>
    <w:multiLevelType w:val="hybridMultilevel"/>
    <w:tmpl w:val="26BEC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1A1D"/>
    <w:multiLevelType w:val="hybridMultilevel"/>
    <w:tmpl w:val="027223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41DBA"/>
    <w:multiLevelType w:val="hybridMultilevel"/>
    <w:tmpl w:val="59A0C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4D55"/>
    <w:multiLevelType w:val="hybridMultilevel"/>
    <w:tmpl w:val="1B54C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6103"/>
    <w:multiLevelType w:val="hybridMultilevel"/>
    <w:tmpl w:val="F33CE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801D86"/>
    <w:multiLevelType w:val="hybridMultilevel"/>
    <w:tmpl w:val="8A4C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779D3"/>
    <w:multiLevelType w:val="hybridMultilevel"/>
    <w:tmpl w:val="A6EAF0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C2CB6"/>
    <w:multiLevelType w:val="hybridMultilevel"/>
    <w:tmpl w:val="DA08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81E12"/>
    <w:multiLevelType w:val="hybridMultilevel"/>
    <w:tmpl w:val="7DD25C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B030AC"/>
    <w:multiLevelType w:val="hybridMultilevel"/>
    <w:tmpl w:val="E15AC6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0462C1"/>
    <w:multiLevelType w:val="hybridMultilevel"/>
    <w:tmpl w:val="B8D2C3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C4AC1"/>
    <w:multiLevelType w:val="hybridMultilevel"/>
    <w:tmpl w:val="DD361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74C11"/>
    <w:multiLevelType w:val="hybridMultilevel"/>
    <w:tmpl w:val="D2A8F5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75ACC"/>
    <w:multiLevelType w:val="hybridMultilevel"/>
    <w:tmpl w:val="10E0BC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132B6"/>
    <w:multiLevelType w:val="hybridMultilevel"/>
    <w:tmpl w:val="603C3C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51598"/>
    <w:multiLevelType w:val="hybridMultilevel"/>
    <w:tmpl w:val="BCB64740"/>
    <w:lvl w:ilvl="0" w:tplc="DB2EF068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23D6D"/>
    <w:multiLevelType w:val="hybridMultilevel"/>
    <w:tmpl w:val="652227D8"/>
    <w:lvl w:ilvl="0" w:tplc="DB2EF06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D7553"/>
    <w:multiLevelType w:val="hybridMultilevel"/>
    <w:tmpl w:val="FE2C72A6"/>
    <w:lvl w:ilvl="0" w:tplc="229CFCC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B6C23"/>
    <w:multiLevelType w:val="hybridMultilevel"/>
    <w:tmpl w:val="A27C0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5477F"/>
    <w:multiLevelType w:val="hybridMultilevel"/>
    <w:tmpl w:val="4B10FB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A14728"/>
    <w:multiLevelType w:val="hybridMultilevel"/>
    <w:tmpl w:val="F47E1918"/>
    <w:lvl w:ilvl="0" w:tplc="DB2EF068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D0DE9"/>
    <w:multiLevelType w:val="hybridMultilevel"/>
    <w:tmpl w:val="D14C1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22"/>
  </w:num>
  <w:num w:numId="8">
    <w:abstractNumId w:val="3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10"/>
  </w:num>
  <w:num w:numId="14">
    <w:abstractNumId w:val="20"/>
  </w:num>
  <w:num w:numId="15">
    <w:abstractNumId w:val="17"/>
  </w:num>
  <w:num w:numId="16">
    <w:abstractNumId w:val="21"/>
  </w:num>
  <w:num w:numId="17">
    <w:abstractNumId w:val="0"/>
  </w:num>
  <w:num w:numId="18">
    <w:abstractNumId w:val="16"/>
  </w:num>
  <w:num w:numId="19">
    <w:abstractNumId w:val="18"/>
  </w:num>
  <w:num w:numId="20">
    <w:abstractNumId w:val="14"/>
  </w:num>
  <w:num w:numId="21">
    <w:abstractNumId w:val="19"/>
  </w:num>
  <w:num w:numId="22">
    <w:abstractNumId w:val="12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B"/>
    <w:rsid w:val="00003869"/>
    <w:rsid w:val="00005869"/>
    <w:rsid w:val="0001017F"/>
    <w:rsid w:val="00012CED"/>
    <w:rsid w:val="000172FD"/>
    <w:rsid w:val="0002128D"/>
    <w:rsid w:val="000227F9"/>
    <w:rsid w:val="0003588E"/>
    <w:rsid w:val="00037CEB"/>
    <w:rsid w:val="00042B1C"/>
    <w:rsid w:val="000467FF"/>
    <w:rsid w:val="000471C5"/>
    <w:rsid w:val="000503F2"/>
    <w:rsid w:val="00055560"/>
    <w:rsid w:val="00056396"/>
    <w:rsid w:val="0005789D"/>
    <w:rsid w:val="00057C9F"/>
    <w:rsid w:val="0006315F"/>
    <w:rsid w:val="00064F06"/>
    <w:rsid w:val="00065268"/>
    <w:rsid w:val="00065A5E"/>
    <w:rsid w:val="000676A5"/>
    <w:rsid w:val="000703D5"/>
    <w:rsid w:val="000825DA"/>
    <w:rsid w:val="00083710"/>
    <w:rsid w:val="000863DB"/>
    <w:rsid w:val="0008685C"/>
    <w:rsid w:val="00092289"/>
    <w:rsid w:val="000972ED"/>
    <w:rsid w:val="000A42F5"/>
    <w:rsid w:val="000A49AD"/>
    <w:rsid w:val="000A63A5"/>
    <w:rsid w:val="000A6C00"/>
    <w:rsid w:val="000B234A"/>
    <w:rsid w:val="000C180F"/>
    <w:rsid w:val="000C28CB"/>
    <w:rsid w:val="000C35F7"/>
    <w:rsid w:val="000C5AFE"/>
    <w:rsid w:val="000C60AC"/>
    <w:rsid w:val="000C6A46"/>
    <w:rsid w:val="000C715B"/>
    <w:rsid w:val="000D1E33"/>
    <w:rsid w:val="000D243C"/>
    <w:rsid w:val="000D2CA0"/>
    <w:rsid w:val="000D3395"/>
    <w:rsid w:val="000D7AFD"/>
    <w:rsid w:val="000E0C91"/>
    <w:rsid w:val="000E20AE"/>
    <w:rsid w:val="000E27ED"/>
    <w:rsid w:val="000E313A"/>
    <w:rsid w:val="000E3EA5"/>
    <w:rsid w:val="000E6020"/>
    <w:rsid w:val="000E7D6E"/>
    <w:rsid w:val="000F24A6"/>
    <w:rsid w:val="000F4714"/>
    <w:rsid w:val="000F6A23"/>
    <w:rsid w:val="00100352"/>
    <w:rsid w:val="001008C0"/>
    <w:rsid w:val="00102166"/>
    <w:rsid w:val="00102B14"/>
    <w:rsid w:val="00105251"/>
    <w:rsid w:val="001055BA"/>
    <w:rsid w:val="00106E17"/>
    <w:rsid w:val="00107851"/>
    <w:rsid w:val="00107E05"/>
    <w:rsid w:val="00124AE2"/>
    <w:rsid w:val="00124FD1"/>
    <w:rsid w:val="0014352E"/>
    <w:rsid w:val="001446EB"/>
    <w:rsid w:val="00146F7D"/>
    <w:rsid w:val="00150006"/>
    <w:rsid w:val="00150BBB"/>
    <w:rsid w:val="00153383"/>
    <w:rsid w:val="0015621E"/>
    <w:rsid w:val="001616CB"/>
    <w:rsid w:val="00162B76"/>
    <w:rsid w:val="001645D5"/>
    <w:rsid w:val="001729FC"/>
    <w:rsid w:val="00174A35"/>
    <w:rsid w:val="0018021E"/>
    <w:rsid w:val="00180245"/>
    <w:rsid w:val="0018536F"/>
    <w:rsid w:val="001878F2"/>
    <w:rsid w:val="00187B92"/>
    <w:rsid w:val="001915BF"/>
    <w:rsid w:val="00196AF4"/>
    <w:rsid w:val="00197611"/>
    <w:rsid w:val="001978E1"/>
    <w:rsid w:val="001A5DFD"/>
    <w:rsid w:val="001B1B12"/>
    <w:rsid w:val="001B3067"/>
    <w:rsid w:val="001B39B7"/>
    <w:rsid w:val="001B469B"/>
    <w:rsid w:val="001B7482"/>
    <w:rsid w:val="001C06B7"/>
    <w:rsid w:val="001C06C3"/>
    <w:rsid w:val="001C3D26"/>
    <w:rsid w:val="001C4510"/>
    <w:rsid w:val="001C5775"/>
    <w:rsid w:val="001D1039"/>
    <w:rsid w:val="001D15E8"/>
    <w:rsid w:val="001D2CDB"/>
    <w:rsid w:val="001D59F5"/>
    <w:rsid w:val="001E0A05"/>
    <w:rsid w:val="001E4ABA"/>
    <w:rsid w:val="001E4FF4"/>
    <w:rsid w:val="001E67C0"/>
    <w:rsid w:val="001F137A"/>
    <w:rsid w:val="001F7717"/>
    <w:rsid w:val="002007CF"/>
    <w:rsid w:val="00201604"/>
    <w:rsid w:val="00211AF1"/>
    <w:rsid w:val="0021354A"/>
    <w:rsid w:val="002138B4"/>
    <w:rsid w:val="00214FEE"/>
    <w:rsid w:val="00215A6C"/>
    <w:rsid w:val="00220000"/>
    <w:rsid w:val="00222570"/>
    <w:rsid w:val="00223F4F"/>
    <w:rsid w:val="002275CA"/>
    <w:rsid w:val="00227FE3"/>
    <w:rsid w:val="0023142D"/>
    <w:rsid w:val="002324E7"/>
    <w:rsid w:val="00232EEB"/>
    <w:rsid w:val="00236A31"/>
    <w:rsid w:val="00240777"/>
    <w:rsid w:val="00241626"/>
    <w:rsid w:val="00242D9F"/>
    <w:rsid w:val="002522F2"/>
    <w:rsid w:val="002541D9"/>
    <w:rsid w:val="00257696"/>
    <w:rsid w:val="00262AC2"/>
    <w:rsid w:val="0026589B"/>
    <w:rsid w:val="0026711B"/>
    <w:rsid w:val="002675C0"/>
    <w:rsid w:val="002722BF"/>
    <w:rsid w:val="00273C13"/>
    <w:rsid w:val="0027492C"/>
    <w:rsid w:val="00281636"/>
    <w:rsid w:val="0028176C"/>
    <w:rsid w:val="002907A8"/>
    <w:rsid w:val="00290B82"/>
    <w:rsid w:val="00291979"/>
    <w:rsid w:val="0029684A"/>
    <w:rsid w:val="00297DD6"/>
    <w:rsid w:val="002A00C3"/>
    <w:rsid w:val="002A2D01"/>
    <w:rsid w:val="002A4EEB"/>
    <w:rsid w:val="002A59F3"/>
    <w:rsid w:val="002A5E6A"/>
    <w:rsid w:val="002C3401"/>
    <w:rsid w:val="002C793D"/>
    <w:rsid w:val="002D0DD0"/>
    <w:rsid w:val="002D243A"/>
    <w:rsid w:val="002D7786"/>
    <w:rsid w:val="002E0427"/>
    <w:rsid w:val="002E0744"/>
    <w:rsid w:val="002E1013"/>
    <w:rsid w:val="002E3609"/>
    <w:rsid w:val="002E4969"/>
    <w:rsid w:val="003007C9"/>
    <w:rsid w:val="003037D2"/>
    <w:rsid w:val="00307757"/>
    <w:rsid w:val="003138BF"/>
    <w:rsid w:val="00320E57"/>
    <w:rsid w:val="00333A9B"/>
    <w:rsid w:val="00336539"/>
    <w:rsid w:val="00346954"/>
    <w:rsid w:val="00346D36"/>
    <w:rsid w:val="00347E49"/>
    <w:rsid w:val="00350493"/>
    <w:rsid w:val="003529F6"/>
    <w:rsid w:val="00353B83"/>
    <w:rsid w:val="0035407B"/>
    <w:rsid w:val="00361EEA"/>
    <w:rsid w:val="003628A6"/>
    <w:rsid w:val="00362AE8"/>
    <w:rsid w:val="00367570"/>
    <w:rsid w:val="00371EDF"/>
    <w:rsid w:val="00373822"/>
    <w:rsid w:val="0037410D"/>
    <w:rsid w:val="0037479E"/>
    <w:rsid w:val="00384777"/>
    <w:rsid w:val="003949B8"/>
    <w:rsid w:val="003979AB"/>
    <w:rsid w:val="003A4234"/>
    <w:rsid w:val="003A42CD"/>
    <w:rsid w:val="003A4F27"/>
    <w:rsid w:val="003B3242"/>
    <w:rsid w:val="003B7C9B"/>
    <w:rsid w:val="003C15BA"/>
    <w:rsid w:val="003D5B93"/>
    <w:rsid w:val="003D75FC"/>
    <w:rsid w:val="003D7ED7"/>
    <w:rsid w:val="003E1510"/>
    <w:rsid w:val="003E1E74"/>
    <w:rsid w:val="003E55F3"/>
    <w:rsid w:val="003F10BE"/>
    <w:rsid w:val="003F394A"/>
    <w:rsid w:val="00400F01"/>
    <w:rsid w:val="004043C1"/>
    <w:rsid w:val="004069CF"/>
    <w:rsid w:val="0041116E"/>
    <w:rsid w:val="0041345A"/>
    <w:rsid w:val="004161AB"/>
    <w:rsid w:val="004259AC"/>
    <w:rsid w:val="00426C54"/>
    <w:rsid w:val="004273E8"/>
    <w:rsid w:val="00432CC9"/>
    <w:rsid w:val="0043348E"/>
    <w:rsid w:val="00433558"/>
    <w:rsid w:val="00433C8C"/>
    <w:rsid w:val="00434452"/>
    <w:rsid w:val="00434D81"/>
    <w:rsid w:val="004357F0"/>
    <w:rsid w:val="004365B1"/>
    <w:rsid w:val="00437A98"/>
    <w:rsid w:val="004409A7"/>
    <w:rsid w:val="004427A9"/>
    <w:rsid w:val="00444D08"/>
    <w:rsid w:val="00445BD0"/>
    <w:rsid w:val="00446835"/>
    <w:rsid w:val="00455BD8"/>
    <w:rsid w:val="004609F0"/>
    <w:rsid w:val="00460C81"/>
    <w:rsid w:val="00461358"/>
    <w:rsid w:val="0046493C"/>
    <w:rsid w:val="004658BB"/>
    <w:rsid w:val="00467F9D"/>
    <w:rsid w:val="00470804"/>
    <w:rsid w:val="00471F3A"/>
    <w:rsid w:val="00472584"/>
    <w:rsid w:val="004757C7"/>
    <w:rsid w:val="00475FA2"/>
    <w:rsid w:val="004770F3"/>
    <w:rsid w:val="004840F8"/>
    <w:rsid w:val="004850A6"/>
    <w:rsid w:val="00486EE7"/>
    <w:rsid w:val="00487CD8"/>
    <w:rsid w:val="00487D54"/>
    <w:rsid w:val="00492EC1"/>
    <w:rsid w:val="00494B44"/>
    <w:rsid w:val="00495A38"/>
    <w:rsid w:val="004A7911"/>
    <w:rsid w:val="004A7D8B"/>
    <w:rsid w:val="004A7D9C"/>
    <w:rsid w:val="004B03D3"/>
    <w:rsid w:val="004B2A4A"/>
    <w:rsid w:val="004B5BB9"/>
    <w:rsid w:val="004B7389"/>
    <w:rsid w:val="004C245E"/>
    <w:rsid w:val="004C2A12"/>
    <w:rsid w:val="004C5667"/>
    <w:rsid w:val="004D624C"/>
    <w:rsid w:val="004E50AC"/>
    <w:rsid w:val="004E5610"/>
    <w:rsid w:val="004F038B"/>
    <w:rsid w:val="004F571E"/>
    <w:rsid w:val="004F67CC"/>
    <w:rsid w:val="005009AD"/>
    <w:rsid w:val="00504596"/>
    <w:rsid w:val="00504AFB"/>
    <w:rsid w:val="00504BC3"/>
    <w:rsid w:val="0050641C"/>
    <w:rsid w:val="00510970"/>
    <w:rsid w:val="0051539E"/>
    <w:rsid w:val="005167D8"/>
    <w:rsid w:val="00522BAF"/>
    <w:rsid w:val="00523DF2"/>
    <w:rsid w:val="0052587B"/>
    <w:rsid w:val="00532598"/>
    <w:rsid w:val="0053672F"/>
    <w:rsid w:val="00536994"/>
    <w:rsid w:val="00537027"/>
    <w:rsid w:val="00541950"/>
    <w:rsid w:val="0054307E"/>
    <w:rsid w:val="00544E7F"/>
    <w:rsid w:val="00550130"/>
    <w:rsid w:val="00551B10"/>
    <w:rsid w:val="005527DB"/>
    <w:rsid w:val="00552A70"/>
    <w:rsid w:val="0055349C"/>
    <w:rsid w:val="00553B8F"/>
    <w:rsid w:val="00554741"/>
    <w:rsid w:val="005618B2"/>
    <w:rsid w:val="005625FC"/>
    <w:rsid w:val="00566BF1"/>
    <w:rsid w:val="00574052"/>
    <w:rsid w:val="005751DE"/>
    <w:rsid w:val="0058067A"/>
    <w:rsid w:val="00581F12"/>
    <w:rsid w:val="00584898"/>
    <w:rsid w:val="0058628F"/>
    <w:rsid w:val="00591BC5"/>
    <w:rsid w:val="00594676"/>
    <w:rsid w:val="005973B0"/>
    <w:rsid w:val="005A19AF"/>
    <w:rsid w:val="005A1D62"/>
    <w:rsid w:val="005A3005"/>
    <w:rsid w:val="005A40E8"/>
    <w:rsid w:val="005A6A18"/>
    <w:rsid w:val="005B684D"/>
    <w:rsid w:val="005C0669"/>
    <w:rsid w:val="005C0734"/>
    <w:rsid w:val="005C0A58"/>
    <w:rsid w:val="005C0ADB"/>
    <w:rsid w:val="005C263B"/>
    <w:rsid w:val="005C4FD3"/>
    <w:rsid w:val="005C66A7"/>
    <w:rsid w:val="005D15E4"/>
    <w:rsid w:val="005D7B61"/>
    <w:rsid w:val="005E2D79"/>
    <w:rsid w:val="005E5C55"/>
    <w:rsid w:val="005F598D"/>
    <w:rsid w:val="005F691F"/>
    <w:rsid w:val="00604AB3"/>
    <w:rsid w:val="00604AF2"/>
    <w:rsid w:val="006109FF"/>
    <w:rsid w:val="00610E86"/>
    <w:rsid w:val="00615E64"/>
    <w:rsid w:val="006176F8"/>
    <w:rsid w:val="00620B2D"/>
    <w:rsid w:val="00622966"/>
    <w:rsid w:val="0062418A"/>
    <w:rsid w:val="00632210"/>
    <w:rsid w:val="00632D9E"/>
    <w:rsid w:val="00637070"/>
    <w:rsid w:val="0063746E"/>
    <w:rsid w:val="0064192A"/>
    <w:rsid w:val="00646576"/>
    <w:rsid w:val="006504E2"/>
    <w:rsid w:val="00650BE6"/>
    <w:rsid w:val="00652061"/>
    <w:rsid w:val="00653289"/>
    <w:rsid w:val="00654AAA"/>
    <w:rsid w:val="00657E3D"/>
    <w:rsid w:val="006621C3"/>
    <w:rsid w:val="00663484"/>
    <w:rsid w:val="00665E86"/>
    <w:rsid w:val="00671959"/>
    <w:rsid w:val="00672065"/>
    <w:rsid w:val="00675065"/>
    <w:rsid w:val="006761D1"/>
    <w:rsid w:val="0068524F"/>
    <w:rsid w:val="00687D64"/>
    <w:rsid w:val="00691A90"/>
    <w:rsid w:val="006966F0"/>
    <w:rsid w:val="00696970"/>
    <w:rsid w:val="006A0028"/>
    <w:rsid w:val="006A028E"/>
    <w:rsid w:val="006A1387"/>
    <w:rsid w:val="006A4579"/>
    <w:rsid w:val="006A57C7"/>
    <w:rsid w:val="006A684C"/>
    <w:rsid w:val="006B1F2A"/>
    <w:rsid w:val="006B3336"/>
    <w:rsid w:val="006C0D6E"/>
    <w:rsid w:val="006C1EF1"/>
    <w:rsid w:val="006C3464"/>
    <w:rsid w:val="006C54CA"/>
    <w:rsid w:val="006D54C7"/>
    <w:rsid w:val="006D6C94"/>
    <w:rsid w:val="006D72CF"/>
    <w:rsid w:val="006D7E93"/>
    <w:rsid w:val="006E4B79"/>
    <w:rsid w:val="006F2799"/>
    <w:rsid w:val="00705FE9"/>
    <w:rsid w:val="0070737B"/>
    <w:rsid w:val="00707388"/>
    <w:rsid w:val="007156C7"/>
    <w:rsid w:val="00716708"/>
    <w:rsid w:val="007176D2"/>
    <w:rsid w:val="0072017B"/>
    <w:rsid w:val="00723B8E"/>
    <w:rsid w:val="007273B7"/>
    <w:rsid w:val="00731779"/>
    <w:rsid w:val="00732418"/>
    <w:rsid w:val="0073272A"/>
    <w:rsid w:val="00733FDD"/>
    <w:rsid w:val="00734B49"/>
    <w:rsid w:val="00734F30"/>
    <w:rsid w:val="007403E0"/>
    <w:rsid w:val="007413C7"/>
    <w:rsid w:val="00750477"/>
    <w:rsid w:val="00752F25"/>
    <w:rsid w:val="00755353"/>
    <w:rsid w:val="007554BC"/>
    <w:rsid w:val="00763A0B"/>
    <w:rsid w:val="007647D6"/>
    <w:rsid w:val="0076534E"/>
    <w:rsid w:val="00767CBD"/>
    <w:rsid w:val="00770D5A"/>
    <w:rsid w:val="007722AE"/>
    <w:rsid w:val="00772E32"/>
    <w:rsid w:val="00773505"/>
    <w:rsid w:val="00774175"/>
    <w:rsid w:val="0077472C"/>
    <w:rsid w:val="00776867"/>
    <w:rsid w:val="00777490"/>
    <w:rsid w:val="00790ABA"/>
    <w:rsid w:val="007925D4"/>
    <w:rsid w:val="00795F56"/>
    <w:rsid w:val="00796A50"/>
    <w:rsid w:val="007974EA"/>
    <w:rsid w:val="007A15FB"/>
    <w:rsid w:val="007A1825"/>
    <w:rsid w:val="007A2F8C"/>
    <w:rsid w:val="007A4C3C"/>
    <w:rsid w:val="007A58CB"/>
    <w:rsid w:val="007A6337"/>
    <w:rsid w:val="007B5602"/>
    <w:rsid w:val="007B57CB"/>
    <w:rsid w:val="007B79B5"/>
    <w:rsid w:val="007C1E11"/>
    <w:rsid w:val="007C23B3"/>
    <w:rsid w:val="007C3407"/>
    <w:rsid w:val="007C3D32"/>
    <w:rsid w:val="007C5BA2"/>
    <w:rsid w:val="007D28C3"/>
    <w:rsid w:val="007D2D30"/>
    <w:rsid w:val="007D7CB0"/>
    <w:rsid w:val="007E04E9"/>
    <w:rsid w:val="007E2D50"/>
    <w:rsid w:val="007E48C6"/>
    <w:rsid w:val="007E55E5"/>
    <w:rsid w:val="007E5AD7"/>
    <w:rsid w:val="007F14EB"/>
    <w:rsid w:val="007F2DC9"/>
    <w:rsid w:val="00800D85"/>
    <w:rsid w:val="00812AAC"/>
    <w:rsid w:val="00813DF9"/>
    <w:rsid w:val="00815C1E"/>
    <w:rsid w:val="008173F2"/>
    <w:rsid w:val="00821BA5"/>
    <w:rsid w:val="00823FDD"/>
    <w:rsid w:val="00824641"/>
    <w:rsid w:val="008309FA"/>
    <w:rsid w:val="0083351F"/>
    <w:rsid w:val="008406AD"/>
    <w:rsid w:val="00850FD5"/>
    <w:rsid w:val="00851110"/>
    <w:rsid w:val="00856530"/>
    <w:rsid w:val="00857E74"/>
    <w:rsid w:val="00862CBA"/>
    <w:rsid w:val="00864491"/>
    <w:rsid w:val="008703C4"/>
    <w:rsid w:val="00875B16"/>
    <w:rsid w:val="008766C9"/>
    <w:rsid w:val="00877C3D"/>
    <w:rsid w:val="00884927"/>
    <w:rsid w:val="00886FBB"/>
    <w:rsid w:val="00894C1E"/>
    <w:rsid w:val="008976FC"/>
    <w:rsid w:val="008A2A95"/>
    <w:rsid w:val="008A2D6F"/>
    <w:rsid w:val="008A3FA5"/>
    <w:rsid w:val="008A5E3C"/>
    <w:rsid w:val="008A634B"/>
    <w:rsid w:val="008A6DCE"/>
    <w:rsid w:val="008C02A8"/>
    <w:rsid w:val="008C5AAC"/>
    <w:rsid w:val="008D19AD"/>
    <w:rsid w:val="008E01D3"/>
    <w:rsid w:val="008E2C0A"/>
    <w:rsid w:val="008F2C35"/>
    <w:rsid w:val="008F394A"/>
    <w:rsid w:val="008F40B4"/>
    <w:rsid w:val="008F541F"/>
    <w:rsid w:val="008F556D"/>
    <w:rsid w:val="0090278D"/>
    <w:rsid w:val="009032B1"/>
    <w:rsid w:val="00904A8B"/>
    <w:rsid w:val="00905E44"/>
    <w:rsid w:val="00915375"/>
    <w:rsid w:val="0091738E"/>
    <w:rsid w:val="0092094B"/>
    <w:rsid w:val="009253D1"/>
    <w:rsid w:val="009254C3"/>
    <w:rsid w:val="00930A82"/>
    <w:rsid w:val="00931951"/>
    <w:rsid w:val="009374A4"/>
    <w:rsid w:val="009413AC"/>
    <w:rsid w:val="00945206"/>
    <w:rsid w:val="00950FFD"/>
    <w:rsid w:val="009528F1"/>
    <w:rsid w:val="00954DCE"/>
    <w:rsid w:val="00955444"/>
    <w:rsid w:val="0095675B"/>
    <w:rsid w:val="00957722"/>
    <w:rsid w:val="0096029F"/>
    <w:rsid w:val="00961D58"/>
    <w:rsid w:val="00966F3A"/>
    <w:rsid w:val="00967AEE"/>
    <w:rsid w:val="009739EF"/>
    <w:rsid w:val="00974A8D"/>
    <w:rsid w:val="009809C8"/>
    <w:rsid w:val="00983917"/>
    <w:rsid w:val="009841AC"/>
    <w:rsid w:val="00994016"/>
    <w:rsid w:val="009945E7"/>
    <w:rsid w:val="009A1FA2"/>
    <w:rsid w:val="009A26EC"/>
    <w:rsid w:val="009A5D76"/>
    <w:rsid w:val="009A7C93"/>
    <w:rsid w:val="009B02C6"/>
    <w:rsid w:val="009B4535"/>
    <w:rsid w:val="009B50BB"/>
    <w:rsid w:val="009B5CEB"/>
    <w:rsid w:val="009B62D6"/>
    <w:rsid w:val="009C021C"/>
    <w:rsid w:val="009C501C"/>
    <w:rsid w:val="009D4E0D"/>
    <w:rsid w:val="009E02C5"/>
    <w:rsid w:val="009E0F33"/>
    <w:rsid w:val="009E309B"/>
    <w:rsid w:val="009E591A"/>
    <w:rsid w:val="009E6685"/>
    <w:rsid w:val="009E687C"/>
    <w:rsid w:val="009E6DE0"/>
    <w:rsid w:val="009E7F5C"/>
    <w:rsid w:val="009F23B5"/>
    <w:rsid w:val="009F7FC0"/>
    <w:rsid w:val="00A052EC"/>
    <w:rsid w:val="00A0543D"/>
    <w:rsid w:val="00A063B1"/>
    <w:rsid w:val="00A066BB"/>
    <w:rsid w:val="00A10879"/>
    <w:rsid w:val="00A10B51"/>
    <w:rsid w:val="00A126A7"/>
    <w:rsid w:val="00A13D85"/>
    <w:rsid w:val="00A23499"/>
    <w:rsid w:val="00A31CF4"/>
    <w:rsid w:val="00A338D9"/>
    <w:rsid w:val="00A404E9"/>
    <w:rsid w:val="00A40C26"/>
    <w:rsid w:val="00A41509"/>
    <w:rsid w:val="00A415E6"/>
    <w:rsid w:val="00A455FC"/>
    <w:rsid w:val="00A46A03"/>
    <w:rsid w:val="00A50B23"/>
    <w:rsid w:val="00A520F6"/>
    <w:rsid w:val="00A544B4"/>
    <w:rsid w:val="00A62DE0"/>
    <w:rsid w:val="00A62ED4"/>
    <w:rsid w:val="00A6380B"/>
    <w:rsid w:val="00A6508D"/>
    <w:rsid w:val="00A673ED"/>
    <w:rsid w:val="00A843F6"/>
    <w:rsid w:val="00A846C8"/>
    <w:rsid w:val="00A85ABC"/>
    <w:rsid w:val="00A92BBC"/>
    <w:rsid w:val="00A93CA2"/>
    <w:rsid w:val="00A94810"/>
    <w:rsid w:val="00A95CB9"/>
    <w:rsid w:val="00A978A6"/>
    <w:rsid w:val="00AA392B"/>
    <w:rsid w:val="00AA672C"/>
    <w:rsid w:val="00AA6F92"/>
    <w:rsid w:val="00AB60D2"/>
    <w:rsid w:val="00AC0893"/>
    <w:rsid w:val="00AC167E"/>
    <w:rsid w:val="00AC3141"/>
    <w:rsid w:val="00AC3829"/>
    <w:rsid w:val="00AC4114"/>
    <w:rsid w:val="00AC435D"/>
    <w:rsid w:val="00AD0075"/>
    <w:rsid w:val="00AD5014"/>
    <w:rsid w:val="00AE2E71"/>
    <w:rsid w:val="00AE3CDA"/>
    <w:rsid w:val="00AE40A2"/>
    <w:rsid w:val="00AE49A7"/>
    <w:rsid w:val="00AE54AF"/>
    <w:rsid w:val="00AE77BD"/>
    <w:rsid w:val="00AF26B5"/>
    <w:rsid w:val="00AF5225"/>
    <w:rsid w:val="00AF57E1"/>
    <w:rsid w:val="00AF69B2"/>
    <w:rsid w:val="00B007B6"/>
    <w:rsid w:val="00B029B0"/>
    <w:rsid w:val="00B03B1B"/>
    <w:rsid w:val="00B10F58"/>
    <w:rsid w:val="00B16181"/>
    <w:rsid w:val="00B17DD8"/>
    <w:rsid w:val="00B2067F"/>
    <w:rsid w:val="00B22892"/>
    <w:rsid w:val="00B23464"/>
    <w:rsid w:val="00B23DE1"/>
    <w:rsid w:val="00B26468"/>
    <w:rsid w:val="00B27C1C"/>
    <w:rsid w:val="00B316C6"/>
    <w:rsid w:val="00B329FE"/>
    <w:rsid w:val="00B35660"/>
    <w:rsid w:val="00B370FD"/>
    <w:rsid w:val="00B453CB"/>
    <w:rsid w:val="00B54590"/>
    <w:rsid w:val="00B55072"/>
    <w:rsid w:val="00B63367"/>
    <w:rsid w:val="00B64EA5"/>
    <w:rsid w:val="00B67878"/>
    <w:rsid w:val="00B727C2"/>
    <w:rsid w:val="00B741A0"/>
    <w:rsid w:val="00B749CE"/>
    <w:rsid w:val="00B76FC0"/>
    <w:rsid w:val="00B826CA"/>
    <w:rsid w:val="00B83E69"/>
    <w:rsid w:val="00B85A12"/>
    <w:rsid w:val="00B86C70"/>
    <w:rsid w:val="00B877B1"/>
    <w:rsid w:val="00B87A63"/>
    <w:rsid w:val="00B908F5"/>
    <w:rsid w:val="00B922DF"/>
    <w:rsid w:val="00B92E82"/>
    <w:rsid w:val="00B93A07"/>
    <w:rsid w:val="00B9486D"/>
    <w:rsid w:val="00B94B83"/>
    <w:rsid w:val="00B950C4"/>
    <w:rsid w:val="00B9536E"/>
    <w:rsid w:val="00B95A11"/>
    <w:rsid w:val="00BA0E7A"/>
    <w:rsid w:val="00BA2E75"/>
    <w:rsid w:val="00BA5F6F"/>
    <w:rsid w:val="00BA7488"/>
    <w:rsid w:val="00BB3112"/>
    <w:rsid w:val="00BB3529"/>
    <w:rsid w:val="00BB3655"/>
    <w:rsid w:val="00BB5CAC"/>
    <w:rsid w:val="00BB757F"/>
    <w:rsid w:val="00BC32D1"/>
    <w:rsid w:val="00BC3399"/>
    <w:rsid w:val="00BC49A0"/>
    <w:rsid w:val="00BC770A"/>
    <w:rsid w:val="00BE0E63"/>
    <w:rsid w:val="00BE1A6E"/>
    <w:rsid w:val="00BE2DBE"/>
    <w:rsid w:val="00BE31A5"/>
    <w:rsid w:val="00BE4C46"/>
    <w:rsid w:val="00BE5E2C"/>
    <w:rsid w:val="00BE769B"/>
    <w:rsid w:val="00BF4D1D"/>
    <w:rsid w:val="00BF4D2E"/>
    <w:rsid w:val="00BF5CFE"/>
    <w:rsid w:val="00C040BA"/>
    <w:rsid w:val="00C0432E"/>
    <w:rsid w:val="00C0512A"/>
    <w:rsid w:val="00C077AE"/>
    <w:rsid w:val="00C127A5"/>
    <w:rsid w:val="00C1448D"/>
    <w:rsid w:val="00C24C62"/>
    <w:rsid w:val="00C26B26"/>
    <w:rsid w:val="00C308D8"/>
    <w:rsid w:val="00C31AB8"/>
    <w:rsid w:val="00C31E9F"/>
    <w:rsid w:val="00C369FD"/>
    <w:rsid w:val="00C40737"/>
    <w:rsid w:val="00C42340"/>
    <w:rsid w:val="00C431A0"/>
    <w:rsid w:val="00C51E48"/>
    <w:rsid w:val="00C530C5"/>
    <w:rsid w:val="00C534F5"/>
    <w:rsid w:val="00C547D9"/>
    <w:rsid w:val="00C55190"/>
    <w:rsid w:val="00C57B06"/>
    <w:rsid w:val="00C60D3F"/>
    <w:rsid w:val="00C6165C"/>
    <w:rsid w:val="00C63843"/>
    <w:rsid w:val="00C65A62"/>
    <w:rsid w:val="00C66D2D"/>
    <w:rsid w:val="00C7085D"/>
    <w:rsid w:val="00C72F7A"/>
    <w:rsid w:val="00C7388C"/>
    <w:rsid w:val="00C83DE2"/>
    <w:rsid w:val="00C86A87"/>
    <w:rsid w:val="00C9124A"/>
    <w:rsid w:val="00C91FB2"/>
    <w:rsid w:val="00C920EB"/>
    <w:rsid w:val="00C975F3"/>
    <w:rsid w:val="00CA151B"/>
    <w:rsid w:val="00CA2FD8"/>
    <w:rsid w:val="00CA7392"/>
    <w:rsid w:val="00CC0E82"/>
    <w:rsid w:val="00CC13BC"/>
    <w:rsid w:val="00CC3FF1"/>
    <w:rsid w:val="00CC5170"/>
    <w:rsid w:val="00CC7ADF"/>
    <w:rsid w:val="00CD1060"/>
    <w:rsid w:val="00CD3D1B"/>
    <w:rsid w:val="00CD3F2D"/>
    <w:rsid w:val="00CD438E"/>
    <w:rsid w:val="00CE0EBE"/>
    <w:rsid w:val="00CF1551"/>
    <w:rsid w:val="00CF3EA0"/>
    <w:rsid w:val="00CF4719"/>
    <w:rsid w:val="00D0024D"/>
    <w:rsid w:val="00D02FE1"/>
    <w:rsid w:val="00D031DB"/>
    <w:rsid w:val="00D03386"/>
    <w:rsid w:val="00D0349E"/>
    <w:rsid w:val="00D05640"/>
    <w:rsid w:val="00D074AB"/>
    <w:rsid w:val="00D1131D"/>
    <w:rsid w:val="00D130C3"/>
    <w:rsid w:val="00D157F2"/>
    <w:rsid w:val="00D16375"/>
    <w:rsid w:val="00D2095D"/>
    <w:rsid w:val="00D20D18"/>
    <w:rsid w:val="00D22C13"/>
    <w:rsid w:val="00D274B7"/>
    <w:rsid w:val="00D332A3"/>
    <w:rsid w:val="00D33E3D"/>
    <w:rsid w:val="00D36136"/>
    <w:rsid w:val="00D3757F"/>
    <w:rsid w:val="00D40C53"/>
    <w:rsid w:val="00D41923"/>
    <w:rsid w:val="00D42DC0"/>
    <w:rsid w:val="00D435C8"/>
    <w:rsid w:val="00D50C1F"/>
    <w:rsid w:val="00D5217A"/>
    <w:rsid w:val="00D5279B"/>
    <w:rsid w:val="00D52971"/>
    <w:rsid w:val="00D53DED"/>
    <w:rsid w:val="00D5725E"/>
    <w:rsid w:val="00D6089D"/>
    <w:rsid w:val="00D60FF3"/>
    <w:rsid w:val="00D644B6"/>
    <w:rsid w:val="00D6573B"/>
    <w:rsid w:val="00D66A48"/>
    <w:rsid w:val="00D70757"/>
    <w:rsid w:val="00D7084D"/>
    <w:rsid w:val="00D72CCF"/>
    <w:rsid w:val="00D76047"/>
    <w:rsid w:val="00D76A57"/>
    <w:rsid w:val="00D80212"/>
    <w:rsid w:val="00D80E89"/>
    <w:rsid w:val="00D81124"/>
    <w:rsid w:val="00D83AA7"/>
    <w:rsid w:val="00D83FE6"/>
    <w:rsid w:val="00DA146D"/>
    <w:rsid w:val="00DA2D4B"/>
    <w:rsid w:val="00DA339D"/>
    <w:rsid w:val="00DA5044"/>
    <w:rsid w:val="00DA64E1"/>
    <w:rsid w:val="00DA6824"/>
    <w:rsid w:val="00DB0007"/>
    <w:rsid w:val="00DB2747"/>
    <w:rsid w:val="00DB4B6D"/>
    <w:rsid w:val="00DB4CD7"/>
    <w:rsid w:val="00DB5561"/>
    <w:rsid w:val="00DB6139"/>
    <w:rsid w:val="00DB7A75"/>
    <w:rsid w:val="00DC0134"/>
    <w:rsid w:val="00DC32C4"/>
    <w:rsid w:val="00DC4FE8"/>
    <w:rsid w:val="00DD0C3D"/>
    <w:rsid w:val="00DD104C"/>
    <w:rsid w:val="00DD1054"/>
    <w:rsid w:val="00DD107C"/>
    <w:rsid w:val="00DD1924"/>
    <w:rsid w:val="00DE1E57"/>
    <w:rsid w:val="00DE2CF2"/>
    <w:rsid w:val="00DE7058"/>
    <w:rsid w:val="00DE78B4"/>
    <w:rsid w:val="00DE7C57"/>
    <w:rsid w:val="00DF1BCE"/>
    <w:rsid w:val="00DF20D4"/>
    <w:rsid w:val="00DF28F2"/>
    <w:rsid w:val="00DF450F"/>
    <w:rsid w:val="00DF48C3"/>
    <w:rsid w:val="00DF5AED"/>
    <w:rsid w:val="00E05211"/>
    <w:rsid w:val="00E076BF"/>
    <w:rsid w:val="00E104BE"/>
    <w:rsid w:val="00E12EB7"/>
    <w:rsid w:val="00E13816"/>
    <w:rsid w:val="00E20305"/>
    <w:rsid w:val="00E242A0"/>
    <w:rsid w:val="00E24F2C"/>
    <w:rsid w:val="00E27D81"/>
    <w:rsid w:val="00E27F6D"/>
    <w:rsid w:val="00E34A99"/>
    <w:rsid w:val="00E40919"/>
    <w:rsid w:val="00E47F35"/>
    <w:rsid w:val="00E51420"/>
    <w:rsid w:val="00E54235"/>
    <w:rsid w:val="00E5465B"/>
    <w:rsid w:val="00E6019C"/>
    <w:rsid w:val="00E6191E"/>
    <w:rsid w:val="00E70632"/>
    <w:rsid w:val="00E7066D"/>
    <w:rsid w:val="00E75C5F"/>
    <w:rsid w:val="00E771DC"/>
    <w:rsid w:val="00E77481"/>
    <w:rsid w:val="00E84E51"/>
    <w:rsid w:val="00E8717C"/>
    <w:rsid w:val="00E94AD0"/>
    <w:rsid w:val="00E96013"/>
    <w:rsid w:val="00E966A5"/>
    <w:rsid w:val="00E97457"/>
    <w:rsid w:val="00E9782C"/>
    <w:rsid w:val="00EA408C"/>
    <w:rsid w:val="00EA653C"/>
    <w:rsid w:val="00EB2800"/>
    <w:rsid w:val="00EC6664"/>
    <w:rsid w:val="00EC67C2"/>
    <w:rsid w:val="00EC7EDD"/>
    <w:rsid w:val="00ED2E55"/>
    <w:rsid w:val="00ED345D"/>
    <w:rsid w:val="00ED507F"/>
    <w:rsid w:val="00ED58BA"/>
    <w:rsid w:val="00ED6DED"/>
    <w:rsid w:val="00ED71FE"/>
    <w:rsid w:val="00EE4394"/>
    <w:rsid w:val="00EE4711"/>
    <w:rsid w:val="00EE4F42"/>
    <w:rsid w:val="00EF1405"/>
    <w:rsid w:val="00EF3EA9"/>
    <w:rsid w:val="00EF67AA"/>
    <w:rsid w:val="00EF6A74"/>
    <w:rsid w:val="00F05419"/>
    <w:rsid w:val="00F062EE"/>
    <w:rsid w:val="00F06B0D"/>
    <w:rsid w:val="00F10D3F"/>
    <w:rsid w:val="00F11F6A"/>
    <w:rsid w:val="00F12157"/>
    <w:rsid w:val="00F12DE5"/>
    <w:rsid w:val="00F179B6"/>
    <w:rsid w:val="00F21776"/>
    <w:rsid w:val="00F2265B"/>
    <w:rsid w:val="00F26237"/>
    <w:rsid w:val="00F27743"/>
    <w:rsid w:val="00F30597"/>
    <w:rsid w:val="00F320D2"/>
    <w:rsid w:val="00F360A1"/>
    <w:rsid w:val="00F36EE1"/>
    <w:rsid w:val="00F414E5"/>
    <w:rsid w:val="00F427D9"/>
    <w:rsid w:val="00F4542A"/>
    <w:rsid w:val="00F45DEF"/>
    <w:rsid w:val="00F51214"/>
    <w:rsid w:val="00F520FE"/>
    <w:rsid w:val="00F552DB"/>
    <w:rsid w:val="00F56B5E"/>
    <w:rsid w:val="00F618DC"/>
    <w:rsid w:val="00F667C4"/>
    <w:rsid w:val="00F67BE3"/>
    <w:rsid w:val="00F7153A"/>
    <w:rsid w:val="00F730E2"/>
    <w:rsid w:val="00F76B95"/>
    <w:rsid w:val="00F835C2"/>
    <w:rsid w:val="00F85084"/>
    <w:rsid w:val="00F852DC"/>
    <w:rsid w:val="00F855C9"/>
    <w:rsid w:val="00F85698"/>
    <w:rsid w:val="00F926C4"/>
    <w:rsid w:val="00F92876"/>
    <w:rsid w:val="00FA10A7"/>
    <w:rsid w:val="00FA140E"/>
    <w:rsid w:val="00FA3CF9"/>
    <w:rsid w:val="00FA7548"/>
    <w:rsid w:val="00FB31B4"/>
    <w:rsid w:val="00FB5E2C"/>
    <w:rsid w:val="00FD1756"/>
    <w:rsid w:val="00FD392F"/>
    <w:rsid w:val="00FE2CC7"/>
    <w:rsid w:val="00FE3316"/>
    <w:rsid w:val="00FE3E99"/>
    <w:rsid w:val="00FE7BFC"/>
    <w:rsid w:val="00FF14BB"/>
    <w:rsid w:val="00FF1708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0BB1E"/>
  <w15:docId w15:val="{68CFC6F2-4550-448E-BDD1-74E9211F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72CCF"/>
  </w:style>
  <w:style w:type="paragraph" w:styleId="Nadpis1">
    <w:name w:val="heading 1"/>
    <w:basedOn w:val="Normln"/>
    <w:next w:val="Normln"/>
    <w:link w:val="Nadpis1Char"/>
    <w:uiPriority w:val="9"/>
    <w:qFormat/>
    <w:rsid w:val="00D72CC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D72CC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72CC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rsid w:val="007A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15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A1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FD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F556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6B0D"/>
    <w:rPr>
      <w:rFonts w:cs="Times New Roman"/>
    </w:rPr>
  </w:style>
  <w:style w:type="paragraph" w:styleId="Zpat">
    <w:name w:val="footer"/>
    <w:basedOn w:val="Normln"/>
    <w:link w:val="Zpat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6B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B352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35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BB3529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B3529"/>
    <w:rPr>
      <w:rFonts w:ascii="Calibri" w:eastAsia="Times New Roman" w:hAnsi="Calibri" w:cs="Times New Roman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rsid w:val="001F137A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D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D1"/>
    <w:rPr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26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2CC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4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4590"/>
    <w:rPr>
      <w:rFonts w:ascii="Courier New" w:eastAsiaTheme="minorHAnsi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E55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55F3"/>
    <w:rPr>
      <w:sz w:val="20"/>
      <w:szCs w:val="20"/>
      <w:lang w:eastAsia="en-US"/>
    </w:rPr>
  </w:style>
  <w:style w:type="paragraph" w:styleId="Bezmezer">
    <w:name w:val="No Spacing"/>
    <w:uiPriority w:val="1"/>
    <w:qFormat/>
    <w:rsid w:val="00D72CC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locked/>
    <w:rsid w:val="00D72CC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CC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CC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CC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2CC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CC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CC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CC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D72CC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D72C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72CC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D72CC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72CCF"/>
    <w:rPr>
      <w:caps/>
      <w:color w:val="404040" w:themeColor="text1" w:themeTint="BF"/>
      <w:spacing w:val="20"/>
      <w:sz w:val="28"/>
      <w:szCs w:val="28"/>
    </w:rPr>
  </w:style>
  <w:style w:type="character" w:styleId="Zdraznn">
    <w:name w:val="Emphasis"/>
    <w:basedOn w:val="Standardnpsmoodstavce"/>
    <w:uiPriority w:val="20"/>
    <w:qFormat/>
    <w:locked/>
    <w:rsid w:val="00D72CCF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D72CC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2CC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72CC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72CCF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CC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72CC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D72CC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72CCF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72CCF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72C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6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329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9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0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5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0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9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9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6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6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nihovny.cz/wp-content/uploads/2015/08/&#344;&#237;d&#237;c&#237;-v&#253;bor-CPK-jaro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60DA-546E-421D-B03A-2575E6CA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</dc:creator>
  <cp:lastModifiedBy>Bohdana Stoklasova</cp:lastModifiedBy>
  <cp:revision>2</cp:revision>
  <cp:lastPrinted>2013-05-06T14:54:00Z</cp:lastPrinted>
  <dcterms:created xsi:type="dcterms:W3CDTF">2016-04-21T19:26:00Z</dcterms:created>
  <dcterms:modified xsi:type="dcterms:W3CDTF">2016-04-21T19:26:00Z</dcterms:modified>
</cp:coreProperties>
</file>