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C0574" w:rsidRDefault="0070237C">
      <w:pPr>
        <w:jc w:val="center"/>
      </w:pPr>
      <w:r>
        <w:rPr>
          <w:noProof/>
        </w:rPr>
        <w:drawing>
          <wp:inline distT="0" distB="0" distL="0" distR="0">
            <wp:extent cx="1684421" cy="457200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4421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C0574" w:rsidRDefault="0070237C">
      <w:pPr>
        <w:spacing w:after="0" w:line="240" w:lineRule="auto"/>
        <w:jc w:val="center"/>
      </w:pPr>
      <w:r>
        <w:rPr>
          <w:b/>
          <w:sz w:val="26"/>
          <w:szCs w:val="26"/>
        </w:rPr>
        <w:t xml:space="preserve">Zápis z jednání Řídicího výboru portálu Knihovny.cz </w:t>
      </w:r>
    </w:p>
    <w:p w:rsidR="009C0574" w:rsidRDefault="009C0574">
      <w:pPr>
        <w:spacing w:after="0" w:line="240" w:lineRule="auto"/>
        <w:jc w:val="center"/>
      </w:pPr>
    </w:p>
    <w:tbl>
      <w:tblPr>
        <w:tblStyle w:val="a"/>
        <w:tblW w:w="906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34"/>
        <w:gridCol w:w="7128"/>
      </w:tblGrid>
      <w:tr w:rsidR="009C0574">
        <w:tc>
          <w:tcPr>
            <w:tcW w:w="1934" w:type="dxa"/>
            <w:shd w:val="clear" w:color="auto" w:fill="FFFFFF"/>
          </w:tcPr>
          <w:p w:rsidR="009C0574" w:rsidRDefault="0070237C">
            <w:pPr>
              <w:spacing w:after="0" w:line="240" w:lineRule="auto"/>
            </w:pPr>
            <w:r>
              <w:rPr>
                <w:b/>
                <w:color w:val="E5004B"/>
                <w:sz w:val="22"/>
                <w:szCs w:val="22"/>
              </w:rPr>
              <w:t>Datum konání</w:t>
            </w:r>
          </w:p>
        </w:tc>
        <w:tc>
          <w:tcPr>
            <w:tcW w:w="7128" w:type="dxa"/>
          </w:tcPr>
          <w:p w:rsidR="009C0574" w:rsidRDefault="00D33421">
            <w:pPr>
              <w:spacing w:after="0" w:line="240" w:lineRule="auto"/>
            </w:pPr>
            <w:r>
              <w:rPr>
                <w:sz w:val="22"/>
                <w:szCs w:val="22"/>
              </w:rPr>
              <w:t>15. 9</w:t>
            </w:r>
            <w:r w:rsidR="0070237C">
              <w:rPr>
                <w:sz w:val="22"/>
                <w:szCs w:val="22"/>
              </w:rPr>
              <w:t>. 2017</w:t>
            </w:r>
          </w:p>
        </w:tc>
      </w:tr>
      <w:tr w:rsidR="009C0574">
        <w:tc>
          <w:tcPr>
            <w:tcW w:w="1934" w:type="dxa"/>
            <w:shd w:val="clear" w:color="auto" w:fill="FFFFFF"/>
          </w:tcPr>
          <w:p w:rsidR="009C0574" w:rsidRDefault="0070237C">
            <w:pPr>
              <w:spacing w:after="0" w:line="240" w:lineRule="auto"/>
            </w:pPr>
            <w:r>
              <w:rPr>
                <w:b/>
                <w:color w:val="E5004B"/>
                <w:sz w:val="22"/>
                <w:szCs w:val="22"/>
              </w:rPr>
              <w:t>Místo konání</w:t>
            </w:r>
          </w:p>
        </w:tc>
        <w:tc>
          <w:tcPr>
            <w:tcW w:w="7128" w:type="dxa"/>
          </w:tcPr>
          <w:p w:rsidR="009C0574" w:rsidRDefault="0070237C">
            <w:pPr>
              <w:spacing w:after="0" w:line="240" w:lineRule="auto"/>
            </w:pPr>
            <w:r>
              <w:rPr>
                <w:sz w:val="22"/>
                <w:szCs w:val="22"/>
              </w:rPr>
              <w:t>Praha, KNAV ČR</w:t>
            </w:r>
          </w:p>
        </w:tc>
      </w:tr>
      <w:tr w:rsidR="009C0574">
        <w:tc>
          <w:tcPr>
            <w:tcW w:w="1934" w:type="dxa"/>
            <w:shd w:val="clear" w:color="auto" w:fill="FFFFFF"/>
          </w:tcPr>
          <w:p w:rsidR="009C0574" w:rsidRDefault="0070237C">
            <w:pPr>
              <w:spacing w:after="0" w:line="240" w:lineRule="auto"/>
            </w:pPr>
            <w:r>
              <w:rPr>
                <w:b/>
                <w:color w:val="E5004B"/>
                <w:sz w:val="22"/>
                <w:szCs w:val="22"/>
              </w:rPr>
              <w:t>Účastníci</w:t>
            </w:r>
          </w:p>
          <w:p w:rsidR="009C0574" w:rsidRDefault="009C0574">
            <w:pPr>
              <w:spacing w:after="0" w:line="240" w:lineRule="auto"/>
            </w:pPr>
          </w:p>
        </w:tc>
        <w:tc>
          <w:tcPr>
            <w:tcW w:w="7128" w:type="dxa"/>
          </w:tcPr>
          <w:p w:rsidR="009C0574" w:rsidRDefault="0070237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Členové ŘV: H. Hemola, J. Kaňka, M. Lhoták, E. Měřínská, T. Řehák, B. Stoklasová</w:t>
            </w:r>
          </w:p>
          <w:p w:rsidR="004D2010" w:rsidRDefault="004D2010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Omluveni: T. Kubíček</w:t>
            </w:r>
          </w:p>
          <w:p w:rsidR="009C0574" w:rsidRDefault="0070237C">
            <w:pPr>
              <w:spacing w:after="0" w:line="240" w:lineRule="auto"/>
            </w:pPr>
            <w:r>
              <w:rPr>
                <w:sz w:val="22"/>
                <w:szCs w:val="22"/>
              </w:rPr>
              <w:t>Hosté: P. Žabička</w:t>
            </w:r>
            <w:r w:rsidR="00607D27">
              <w:rPr>
                <w:sz w:val="22"/>
                <w:szCs w:val="22"/>
              </w:rPr>
              <w:t>, O. Lachnit</w:t>
            </w:r>
          </w:p>
        </w:tc>
      </w:tr>
    </w:tbl>
    <w:p w:rsidR="009C0574" w:rsidRDefault="009C0574"/>
    <w:p w:rsidR="004350DE" w:rsidRPr="0034050D" w:rsidRDefault="00084FA8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E5004B"/>
          <w:sz w:val="22"/>
          <w:szCs w:val="22"/>
        </w:rPr>
        <w:t>Úvod</w:t>
      </w:r>
      <w:r w:rsidR="0034050D">
        <w:rPr>
          <w:rFonts w:asciiTheme="minorHAnsi" w:hAnsiTheme="minorHAnsi" w:cstheme="minorHAnsi"/>
          <w:b/>
          <w:color w:val="E5004B"/>
          <w:sz w:val="22"/>
          <w:szCs w:val="22"/>
        </w:rPr>
        <w:t xml:space="preserve"> </w:t>
      </w:r>
    </w:p>
    <w:p w:rsidR="004C4F07" w:rsidRDefault="0083671D" w:rsidP="00B65258">
      <w:pPr>
        <w:pStyle w:val="Bezmezer"/>
      </w:pPr>
      <w:r w:rsidRPr="00D86ECF">
        <w:t>M. Lhoták</w:t>
      </w:r>
      <w:r w:rsidR="004350DE" w:rsidRPr="00D86ECF">
        <w:t xml:space="preserve"> uvítal účas</w:t>
      </w:r>
      <w:r w:rsidR="00B62395">
        <w:t>tníky jednání v Praze i v Brně a upozornil na nutnost dodržení navrženého časového plánu s ohledem na navazující jednání v zasedací místnosti KNAV.</w:t>
      </w:r>
    </w:p>
    <w:p w:rsidR="0034050D" w:rsidRDefault="0034050D" w:rsidP="00B65258">
      <w:pPr>
        <w:pStyle w:val="Bezmezer"/>
        <w:rPr>
          <w:b/>
          <w:color w:val="E5004B"/>
        </w:rPr>
      </w:pPr>
    </w:p>
    <w:p w:rsidR="0065545B" w:rsidRDefault="00084FA8" w:rsidP="0065545B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E5004B"/>
          <w:sz w:val="22"/>
          <w:szCs w:val="22"/>
        </w:rPr>
        <w:t>Kontrola plnění úkolů</w:t>
      </w:r>
      <w:r w:rsidR="00720E5C" w:rsidRPr="00D86ECF">
        <w:rPr>
          <w:rFonts w:asciiTheme="minorHAnsi" w:hAnsiTheme="minorHAnsi" w:cstheme="minorHAnsi"/>
          <w:b/>
          <w:color w:val="E5004B"/>
          <w:sz w:val="22"/>
          <w:szCs w:val="22"/>
        </w:rPr>
        <w:t xml:space="preserve"> </w:t>
      </w:r>
    </w:p>
    <w:p w:rsidR="00B62395" w:rsidRDefault="00B62395" w:rsidP="00B65258">
      <w:pPr>
        <w:pStyle w:val="Bezmezer"/>
      </w:pPr>
      <w:r>
        <w:t>B. Stoklasová provedla kontrolu plnění úkolů z minulého jednání ŘV.</w:t>
      </w:r>
    </w:p>
    <w:p w:rsidR="00B65258" w:rsidRPr="0034050D" w:rsidRDefault="00B65258" w:rsidP="00B65258">
      <w:pPr>
        <w:pStyle w:val="Bezmezer"/>
      </w:pPr>
    </w:p>
    <w:p w:rsidR="00D86ECF" w:rsidRPr="0034050D" w:rsidRDefault="00D86ECF" w:rsidP="00B65258">
      <w:pPr>
        <w:pStyle w:val="Bezmezer"/>
      </w:pPr>
      <w:r w:rsidRPr="0034050D">
        <w:t>Úkol:</w:t>
      </w:r>
      <w:r w:rsidR="0034050D">
        <w:t xml:space="preserve"> </w:t>
      </w:r>
      <w:r w:rsidRPr="0034050D">
        <w:t xml:space="preserve">Informovat ÚKR o plánu transformace JIB a postupném útlumu jednotlivých funkcí </w:t>
      </w:r>
      <w:r w:rsidR="009651F7" w:rsidRPr="0034050D">
        <w:t xml:space="preserve">JIB </w:t>
      </w:r>
      <w:r w:rsidRPr="0034050D">
        <w:t xml:space="preserve">a nutnosti jejich </w:t>
      </w:r>
      <w:r w:rsidR="009651F7" w:rsidRPr="0034050D">
        <w:t>řádného otestování v portálu Knihovny.cz</w:t>
      </w:r>
    </w:p>
    <w:p w:rsidR="009651F7" w:rsidRPr="0034050D" w:rsidRDefault="009651F7" w:rsidP="00B65258">
      <w:pPr>
        <w:pStyle w:val="Bezmezer"/>
      </w:pPr>
      <w:r w:rsidRPr="0034050D">
        <w:t xml:space="preserve">Odpovídá: </w:t>
      </w:r>
      <w:r w:rsidR="001508D3" w:rsidRPr="0034050D">
        <w:t>M. Lhoták</w:t>
      </w:r>
    </w:p>
    <w:p w:rsidR="009651F7" w:rsidRDefault="009651F7" w:rsidP="00B65258">
      <w:pPr>
        <w:pStyle w:val="Bezmezer"/>
      </w:pPr>
      <w:r w:rsidRPr="0034050D">
        <w:t xml:space="preserve">Termín: </w:t>
      </w:r>
      <w:r w:rsidR="00315B18" w:rsidRPr="0034050D">
        <w:t>příští jednání ÚKR</w:t>
      </w:r>
    </w:p>
    <w:p w:rsidR="000C6659" w:rsidRDefault="00B62395" w:rsidP="00B65258">
      <w:pPr>
        <w:pStyle w:val="Bezmezer"/>
      </w:pPr>
      <w:r>
        <w:t xml:space="preserve">Stav: Vzhledem k tomu, že podstatná část funkcí JIB založená na MetaLibu je již nahrazena v rámci portálu Knihovny.cz, navrhli členové ŘV ukončení funkcí JIB vázaných na MetaLib k 1.1.2019. </w:t>
      </w:r>
      <w:r w:rsidR="000C6659">
        <w:t xml:space="preserve"> </w:t>
      </w:r>
      <w:r w:rsidR="007C589C">
        <w:t xml:space="preserve">SFX bude nutné zachovat i nadále. </w:t>
      </w:r>
      <w:r w:rsidR="000C6659">
        <w:t>ET</w:t>
      </w:r>
      <w:r>
        <w:t xml:space="preserve"> byl pověřen provedením analýzy možných dopadů</w:t>
      </w:r>
      <w:r w:rsidR="000C6659">
        <w:t xml:space="preserve"> ukončení</w:t>
      </w:r>
      <w:r w:rsidR="007C589C">
        <w:t xml:space="preserve"> funkcí JIB vázaných na MetaLib a analýzy zapojených zdrojů neobsažených v lokálním ani centrálním indexu, paralelně proběhnou </w:t>
      </w:r>
      <w:r w:rsidR="000C6659">
        <w:t>jednání s</w:t>
      </w:r>
      <w:r w:rsidR="007C589C">
        <w:t>e zástupci Ex Libris.</w:t>
      </w:r>
    </w:p>
    <w:p w:rsidR="00B65258" w:rsidRDefault="00B65258" w:rsidP="00B65258">
      <w:pPr>
        <w:pStyle w:val="Bezmezer"/>
        <w:rPr>
          <w:color w:val="E5004B"/>
        </w:rPr>
      </w:pPr>
    </w:p>
    <w:p w:rsidR="007C589C" w:rsidRPr="00B65258" w:rsidRDefault="007C589C" w:rsidP="00B65258">
      <w:pPr>
        <w:pStyle w:val="Bezmezer"/>
        <w:rPr>
          <w:color w:val="E5004B"/>
        </w:rPr>
      </w:pPr>
      <w:r w:rsidRPr="00B65258">
        <w:rPr>
          <w:color w:val="E5004B"/>
        </w:rPr>
        <w:t>Nový úkol: Analýza možných dopadů ukončení funkcí JIB vázaných na MetaLib a analýza zapojených zdrojů neobsažených v lokálním ani centrálním indexu.</w:t>
      </w:r>
    </w:p>
    <w:p w:rsidR="007C589C" w:rsidRPr="00B65258" w:rsidRDefault="007C589C" w:rsidP="00B65258">
      <w:pPr>
        <w:pStyle w:val="Bezmezer"/>
        <w:rPr>
          <w:color w:val="E5004B"/>
        </w:rPr>
      </w:pPr>
      <w:r w:rsidRPr="00B65258">
        <w:rPr>
          <w:color w:val="E5004B"/>
        </w:rPr>
        <w:t>Odpovídá: B. Stoklasová</w:t>
      </w:r>
    </w:p>
    <w:p w:rsidR="007C589C" w:rsidRPr="00B65258" w:rsidRDefault="007C589C" w:rsidP="00B65258">
      <w:pPr>
        <w:pStyle w:val="Bezmezer"/>
        <w:rPr>
          <w:color w:val="E5004B"/>
        </w:rPr>
      </w:pPr>
      <w:r w:rsidRPr="00B65258">
        <w:rPr>
          <w:color w:val="E5004B"/>
        </w:rPr>
        <w:t>Termín: 31.12.2017</w:t>
      </w:r>
    </w:p>
    <w:p w:rsidR="00F27C54" w:rsidRDefault="00F27C54" w:rsidP="00B65258">
      <w:pPr>
        <w:pStyle w:val="Bezmezer"/>
        <w:rPr>
          <w:color w:val="E5004B"/>
        </w:rPr>
      </w:pPr>
    </w:p>
    <w:p w:rsidR="007C589C" w:rsidRPr="00B65258" w:rsidRDefault="007C589C" w:rsidP="00B65258">
      <w:pPr>
        <w:pStyle w:val="Bezmezer"/>
        <w:rPr>
          <w:color w:val="E5004B"/>
        </w:rPr>
      </w:pPr>
      <w:r w:rsidRPr="00B65258">
        <w:rPr>
          <w:color w:val="E5004B"/>
        </w:rPr>
        <w:t>Nový úkol: Jednání se zástupci Ex Libris o dalším využívání SFX bez vazby na MetaLib</w:t>
      </w:r>
    </w:p>
    <w:p w:rsidR="002D7C76" w:rsidRPr="00B65258" w:rsidRDefault="002D7C76" w:rsidP="00B65258">
      <w:pPr>
        <w:pStyle w:val="Bezmezer"/>
        <w:rPr>
          <w:color w:val="E5004B"/>
        </w:rPr>
      </w:pPr>
      <w:r w:rsidRPr="00B65258">
        <w:rPr>
          <w:color w:val="E5004B"/>
        </w:rPr>
        <w:t>Odpovídá: M. Lhoták, P. Žabička</w:t>
      </w:r>
    </w:p>
    <w:p w:rsidR="002D7C76" w:rsidRPr="00B65258" w:rsidRDefault="002D7C76" w:rsidP="00B65258">
      <w:pPr>
        <w:pStyle w:val="Bezmezer"/>
        <w:rPr>
          <w:color w:val="E5004B"/>
        </w:rPr>
      </w:pPr>
      <w:r w:rsidRPr="00B65258">
        <w:rPr>
          <w:color w:val="E5004B"/>
        </w:rPr>
        <w:t>Termín: 30.11.2017</w:t>
      </w:r>
    </w:p>
    <w:p w:rsidR="007C589C" w:rsidRDefault="007C589C" w:rsidP="00B65258">
      <w:pPr>
        <w:pStyle w:val="Bezmezer"/>
      </w:pPr>
    </w:p>
    <w:p w:rsidR="001508D3" w:rsidRPr="00F27C54" w:rsidRDefault="001508D3" w:rsidP="00B65258">
      <w:pPr>
        <w:pStyle w:val="Bezmezer"/>
        <w:rPr>
          <w:sz w:val="22"/>
          <w:szCs w:val="22"/>
        </w:rPr>
      </w:pPr>
      <w:r w:rsidRPr="00F27C54">
        <w:rPr>
          <w:sz w:val="22"/>
          <w:szCs w:val="22"/>
        </w:rPr>
        <w:t>Úkol:</w:t>
      </w:r>
      <w:r w:rsidR="0034050D" w:rsidRPr="00F27C54">
        <w:rPr>
          <w:sz w:val="22"/>
          <w:szCs w:val="22"/>
        </w:rPr>
        <w:t xml:space="preserve"> </w:t>
      </w:r>
      <w:r w:rsidRPr="00F27C54">
        <w:rPr>
          <w:sz w:val="22"/>
          <w:szCs w:val="22"/>
        </w:rPr>
        <w:t>Připravit informaci pro knihovny i pro uživatele o tom, co si portál Knihovny.cz drží za informace a případný návrh změny pro Knihovní řád související s touto problematikou</w:t>
      </w:r>
    </w:p>
    <w:p w:rsidR="001508D3" w:rsidRPr="00F27C54" w:rsidRDefault="001508D3" w:rsidP="00B65258">
      <w:pPr>
        <w:pStyle w:val="Bezmezer"/>
        <w:rPr>
          <w:sz w:val="22"/>
          <w:szCs w:val="22"/>
        </w:rPr>
      </w:pPr>
      <w:r w:rsidRPr="00F27C54">
        <w:rPr>
          <w:sz w:val="22"/>
          <w:szCs w:val="22"/>
        </w:rPr>
        <w:t>Odpovídá: P. Žabička</w:t>
      </w:r>
    </w:p>
    <w:p w:rsidR="001508D3" w:rsidRPr="00F27C54" w:rsidRDefault="001508D3" w:rsidP="00B65258">
      <w:pPr>
        <w:pStyle w:val="Bezmezer"/>
        <w:rPr>
          <w:sz w:val="22"/>
          <w:szCs w:val="22"/>
        </w:rPr>
      </w:pPr>
      <w:r w:rsidRPr="00F27C54">
        <w:rPr>
          <w:sz w:val="22"/>
          <w:szCs w:val="22"/>
        </w:rPr>
        <w:t xml:space="preserve">Termín: </w:t>
      </w:r>
      <w:r w:rsidR="00844A25" w:rsidRPr="00F27C54">
        <w:rPr>
          <w:sz w:val="22"/>
          <w:szCs w:val="22"/>
        </w:rPr>
        <w:t>31.8.2017</w:t>
      </w:r>
    </w:p>
    <w:p w:rsidR="0021318E" w:rsidRPr="00F27C54" w:rsidRDefault="002D7C76" w:rsidP="00B65258">
      <w:pPr>
        <w:pStyle w:val="Bezmezer"/>
        <w:rPr>
          <w:sz w:val="22"/>
          <w:szCs w:val="22"/>
        </w:rPr>
      </w:pPr>
      <w:r w:rsidRPr="00F27C54">
        <w:rPr>
          <w:sz w:val="22"/>
          <w:szCs w:val="22"/>
        </w:rPr>
        <w:t>Stav: Úkol splněn, dokument je nasdílen na</w:t>
      </w:r>
      <w:r w:rsidR="00084FA8" w:rsidRPr="00F27C54">
        <w:rPr>
          <w:sz w:val="22"/>
          <w:szCs w:val="22"/>
        </w:rPr>
        <w:t xml:space="preserve"> </w:t>
      </w:r>
      <w:hyperlink r:id="rId9" w:history="1">
        <w:r w:rsidR="00084FA8" w:rsidRPr="00F27C54">
          <w:rPr>
            <w:rStyle w:val="Hypertextovodkaz"/>
            <w:sz w:val="22"/>
            <w:szCs w:val="22"/>
            <w:shd w:val="clear" w:color="auto" w:fill="EEEEEE"/>
          </w:rPr>
          <w:t>https://goo.gl/PgQZbo</w:t>
        </w:r>
      </w:hyperlink>
      <w:r w:rsidR="00084FA8" w:rsidRPr="00F27C54">
        <w:rPr>
          <w:color w:val="444444"/>
          <w:sz w:val="22"/>
          <w:szCs w:val="22"/>
          <w:shd w:val="clear" w:color="auto" w:fill="EEEEEE"/>
        </w:rPr>
        <w:t xml:space="preserve"> </w:t>
      </w:r>
      <w:r w:rsidRPr="00F27C54">
        <w:rPr>
          <w:sz w:val="22"/>
          <w:szCs w:val="22"/>
        </w:rPr>
        <w:t xml:space="preserve">k připomínkování a dořešení zbývajících otázek. Po projednání v rámci ET bude dokument předložen jako </w:t>
      </w:r>
      <w:r w:rsidR="00FC29EA" w:rsidRPr="00F27C54">
        <w:rPr>
          <w:sz w:val="22"/>
          <w:szCs w:val="22"/>
        </w:rPr>
        <w:t>doporučení pro ŘV</w:t>
      </w:r>
    </w:p>
    <w:p w:rsidR="0034050D" w:rsidRPr="00F27C54" w:rsidRDefault="0034050D" w:rsidP="00B65258">
      <w:pPr>
        <w:pStyle w:val="Bezmezer"/>
        <w:rPr>
          <w:sz w:val="22"/>
          <w:szCs w:val="22"/>
        </w:rPr>
      </w:pPr>
    </w:p>
    <w:p w:rsidR="002E775B" w:rsidRPr="00F27C54" w:rsidRDefault="002E775B" w:rsidP="00B65258">
      <w:pPr>
        <w:pStyle w:val="Bezmezer"/>
        <w:rPr>
          <w:sz w:val="22"/>
          <w:szCs w:val="22"/>
        </w:rPr>
      </w:pPr>
      <w:r w:rsidRPr="00F27C54">
        <w:rPr>
          <w:sz w:val="22"/>
          <w:szCs w:val="22"/>
        </w:rPr>
        <w:lastRenderedPageBreak/>
        <w:t>Úkol:</w:t>
      </w:r>
      <w:r w:rsidR="0034050D" w:rsidRPr="00F27C54">
        <w:rPr>
          <w:sz w:val="22"/>
          <w:szCs w:val="22"/>
        </w:rPr>
        <w:t xml:space="preserve"> Obnovit jednání s I</w:t>
      </w:r>
      <w:r w:rsidRPr="00F27C54">
        <w:rPr>
          <w:sz w:val="22"/>
          <w:szCs w:val="22"/>
        </w:rPr>
        <w:t>ng. Šilhou v návaznosti na VISK</w:t>
      </w:r>
    </w:p>
    <w:p w:rsidR="002E775B" w:rsidRPr="00F27C54" w:rsidRDefault="002E775B" w:rsidP="00B65258">
      <w:pPr>
        <w:pStyle w:val="Bezmez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27C54">
        <w:rPr>
          <w:rFonts w:asciiTheme="minorHAnsi" w:hAnsiTheme="minorHAnsi" w:cstheme="minorHAnsi"/>
          <w:color w:val="000000" w:themeColor="text1"/>
          <w:sz w:val="22"/>
          <w:szCs w:val="22"/>
        </w:rPr>
        <w:t>Odpovídá: M. Lhoták, P. Žabička</w:t>
      </w:r>
    </w:p>
    <w:p w:rsidR="002E775B" w:rsidRPr="00F27C54" w:rsidRDefault="002E775B" w:rsidP="00B65258">
      <w:pPr>
        <w:pStyle w:val="Bezmez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27C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Termín: </w:t>
      </w:r>
      <w:r w:rsidR="00284BDE" w:rsidRPr="00F27C54">
        <w:rPr>
          <w:rFonts w:asciiTheme="minorHAnsi" w:hAnsiTheme="minorHAnsi" w:cstheme="minorHAnsi"/>
          <w:color w:val="000000" w:themeColor="text1"/>
          <w:sz w:val="22"/>
          <w:szCs w:val="22"/>
        </w:rPr>
        <w:t>získat informace o podmínkách do září</w:t>
      </w:r>
    </w:p>
    <w:p w:rsidR="00204BAA" w:rsidRPr="00F27C54" w:rsidRDefault="00FF4595" w:rsidP="00B65258">
      <w:pPr>
        <w:pStyle w:val="Bezmez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27C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Stav: </w:t>
      </w:r>
      <w:r w:rsidR="00FC29EA" w:rsidRPr="00F27C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Proběhlo jednání </w:t>
      </w:r>
      <w:r w:rsidRPr="00F27C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 Knihovnách současnosti </w:t>
      </w:r>
      <w:r w:rsidR="00FC29EA" w:rsidRPr="00F27C54">
        <w:rPr>
          <w:rFonts w:asciiTheme="minorHAnsi" w:hAnsiTheme="minorHAnsi" w:cstheme="minorHAnsi"/>
          <w:color w:val="000000" w:themeColor="text1"/>
          <w:sz w:val="22"/>
          <w:szCs w:val="22"/>
        </w:rPr>
        <w:t>v</w:t>
      </w:r>
      <w:r w:rsidRPr="00F27C54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="00FC29EA" w:rsidRPr="00F27C54">
        <w:rPr>
          <w:rFonts w:asciiTheme="minorHAnsi" w:hAnsiTheme="minorHAnsi" w:cstheme="minorHAnsi"/>
          <w:color w:val="000000" w:themeColor="text1"/>
          <w:sz w:val="22"/>
          <w:szCs w:val="22"/>
        </w:rPr>
        <w:t>Olomouci</w:t>
      </w:r>
      <w:r w:rsidRPr="00F27C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 účasti zástupců knihoven užívajících systémy Clavius a Tritius. Byly projednány různé varianty řešení</w:t>
      </w:r>
      <w:r w:rsidR="00204BAA" w:rsidRPr="00F27C54">
        <w:rPr>
          <w:rFonts w:asciiTheme="minorHAnsi" w:hAnsiTheme="minorHAnsi" w:cstheme="minorHAnsi"/>
          <w:color w:val="000000" w:themeColor="text1"/>
          <w:sz w:val="22"/>
          <w:szCs w:val="22"/>
        </w:rPr>
        <w:t>. Jako schůdná varianta se jeví řešení formou servisu, které pokryje i potřeby knihoven se systém Clavius. Variantu je třeba urychleně dopracovat a začlenit do propozic VISK.</w:t>
      </w:r>
    </w:p>
    <w:p w:rsidR="00FC29EA" w:rsidRPr="00F27C54" w:rsidRDefault="00204BAA" w:rsidP="00B65258">
      <w:pPr>
        <w:pStyle w:val="Bezmez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27C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Termín: ??? aby se stihlo zapracování do VISK </w:t>
      </w:r>
    </w:p>
    <w:p w:rsidR="00204BAA" w:rsidRPr="00F27C54" w:rsidRDefault="00204BAA" w:rsidP="00B65258">
      <w:pPr>
        <w:pStyle w:val="Bezmez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27C54">
        <w:rPr>
          <w:rFonts w:asciiTheme="minorHAnsi" w:hAnsiTheme="minorHAnsi" w:cstheme="minorHAnsi"/>
          <w:color w:val="000000" w:themeColor="text1"/>
          <w:sz w:val="22"/>
          <w:szCs w:val="22"/>
        </w:rPr>
        <w:t>Odpovídá: M. Lhoták, P. Žabička</w:t>
      </w:r>
    </w:p>
    <w:p w:rsidR="007B17F3" w:rsidRPr="00F27C54" w:rsidRDefault="007B17F3" w:rsidP="00B65258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:rsidR="00CE5D7F" w:rsidRPr="00F27C54" w:rsidRDefault="00CE5D7F" w:rsidP="00B65258">
      <w:pPr>
        <w:pStyle w:val="Bezmez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27C54">
        <w:rPr>
          <w:rFonts w:asciiTheme="minorHAnsi" w:hAnsiTheme="minorHAnsi" w:cstheme="minorHAnsi"/>
          <w:color w:val="000000" w:themeColor="text1"/>
          <w:sz w:val="22"/>
          <w:szCs w:val="22"/>
        </w:rPr>
        <w:t>Úkol: Příprava Analýzy rizik pro službu Získej (formulace nutných podmínek pro její dobré fungování jako podklad pro jednání ŘV, Rady projektu a ÚKR)</w:t>
      </w:r>
    </w:p>
    <w:p w:rsidR="00CE5D7F" w:rsidRPr="00F27C54" w:rsidRDefault="00CE5D7F" w:rsidP="00B65258">
      <w:pPr>
        <w:pStyle w:val="Bezmez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27C54">
        <w:rPr>
          <w:rFonts w:asciiTheme="minorHAnsi" w:hAnsiTheme="minorHAnsi" w:cstheme="minorHAnsi"/>
          <w:color w:val="000000" w:themeColor="text1"/>
          <w:sz w:val="22"/>
          <w:szCs w:val="22"/>
        </w:rPr>
        <w:t>Odpovídá: J. Pokorný</w:t>
      </w:r>
    </w:p>
    <w:p w:rsidR="00CE5D7F" w:rsidRPr="00F27C54" w:rsidRDefault="00CE5D7F" w:rsidP="00B65258">
      <w:pPr>
        <w:pStyle w:val="Bezmez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27C54">
        <w:rPr>
          <w:rFonts w:asciiTheme="minorHAnsi" w:hAnsiTheme="minorHAnsi" w:cstheme="minorHAnsi"/>
          <w:color w:val="000000" w:themeColor="text1"/>
          <w:sz w:val="22"/>
          <w:szCs w:val="22"/>
        </w:rPr>
        <w:t>Termín: 31.</w:t>
      </w:r>
      <w:r w:rsidR="00284BDE" w:rsidRPr="00F27C54">
        <w:rPr>
          <w:rFonts w:asciiTheme="minorHAnsi" w:hAnsiTheme="minorHAnsi" w:cstheme="minorHAnsi"/>
          <w:color w:val="000000" w:themeColor="text1"/>
          <w:sz w:val="22"/>
          <w:szCs w:val="22"/>
        </w:rPr>
        <w:t>8</w:t>
      </w:r>
      <w:r w:rsidRPr="00F27C54">
        <w:rPr>
          <w:rFonts w:asciiTheme="minorHAnsi" w:hAnsiTheme="minorHAnsi" w:cstheme="minorHAnsi"/>
          <w:color w:val="000000" w:themeColor="text1"/>
          <w:sz w:val="22"/>
          <w:szCs w:val="22"/>
        </w:rPr>
        <w:t>.2017</w:t>
      </w:r>
    </w:p>
    <w:p w:rsidR="00CE333B" w:rsidRPr="00F27C54" w:rsidRDefault="00084FA8" w:rsidP="00B65258">
      <w:pPr>
        <w:pStyle w:val="Bezmez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27C54">
        <w:rPr>
          <w:rFonts w:asciiTheme="minorHAnsi" w:hAnsiTheme="minorHAnsi" w:cstheme="minorHAnsi"/>
          <w:color w:val="000000" w:themeColor="text1"/>
          <w:sz w:val="22"/>
          <w:szCs w:val="22"/>
        </w:rPr>
        <w:t>Stav: termín byl posunut na 30.9.2017</w:t>
      </w:r>
    </w:p>
    <w:p w:rsidR="0033386F" w:rsidRPr="00F27C54" w:rsidRDefault="0033386F" w:rsidP="00B65258">
      <w:pPr>
        <w:pStyle w:val="Bezmez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3969B3" w:rsidRPr="0034050D" w:rsidRDefault="003969B3" w:rsidP="00B65258">
      <w:pPr>
        <w:pStyle w:val="Bezmez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27C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Úkol: </w:t>
      </w:r>
      <w:r w:rsidR="00284BDE" w:rsidRPr="00F27C54">
        <w:rPr>
          <w:rFonts w:asciiTheme="minorHAnsi" w:hAnsiTheme="minorHAnsi" w:cstheme="minorHAnsi"/>
          <w:color w:val="000000" w:themeColor="text1"/>
          <w:sz w:val="22"/>
          <w:szCs w:val="22"/>
        </w:rPr>
        <w:t>Návrh podmínek pro</w:t>
      </w:r>
      <w:r w:rsidRPr="00F27C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poskytování služeb MVS pro portál Knihovny.cz</w:t>
      </w:r>
      <w:r w:rsidRPr="003405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ve spolupracujících knihovnách</w:t>
      </w:r>
    </w:p>
    <w:p w:rsidR="003969B3" w:rsidRPr="0034050D" w:rsidRDefault="003969B3" w:rsidP="00B65258">
      <w:pPr>
        <w:pStyle w:val="Bezmez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4050D">
        <w:rPr>
          <w:rFonts w:asciiTheme="minorHAnsi" w:hAnsiTheme="minorHAnsi" w:cstheme="minorHAnsi"/>
          <w:color w:val="000000" w:themeColor="text1"/>
          <w:sz w:val="22"/>
          <w:szCs w:val="22"/>
        </w:rPr>
        <w:t>Odpovídá: H. Hemola</w:t>
      </w:r>
    </w:p>
    <w:p w:rsidR="003969B3" w:rsidRDefault="003969B3" w:rsidP="00B65258">
      <w:pPr>
        <w:pStyle w:val="Bezmez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4050D">
        <w:rPr>
          <w:rFonts w:asciiTheme="minorHAnsi" w:hAnsiTheme="minorHAnsi" w:cstheme="minorHAnsi"/>
          <w:color w:val="000000" w:themeColor="text1"/>
          <w:sz w:val="22"/>
          <w:szCs w:val="22"/>
        </w:rPr>
        <w:t>Termín: 31.7.2017</w:t>
      </w:r>
    </w:p>
    <w:p w:rsidR="00084FA8" w:rsidRPr="0034050D" w:rsidRDefault="00084FA8" w:rsidP="00B65258">
      <w:pPr>
        <w:pStyle w:val="Bezmezer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Stav: Úkol splněn, dokument byl využit jako základ pro dohadování o podmínkách v rámci portálu.</w:t>
      </w:r>
    </w:p>
    <w:p w:rsidR="00E22340" w:rsidRDefault="00E22340" w:rsidP="00B65258">
      <w:pPr>
        <w:pStyle w:val="Bezmezer"/>
        <w:rPr>
          <w:rFonts w:asciiTheme="minorHAnsi" w:hAnsiTheme="minorHAnsi" w:cstheme="minorHAnsi"/>
          <w:color w:val="E5004B"/>
          <w:sz w:val="22"/>
          <w:szCs w:val="22"/>
        </w:rPr>
      </w:pPr>
    </w:p>
    <w:p w:rsidR="00E22340" w:rsidRPr="0034050D" w:rsidRDefault="00E22340" w:rsidP="00B65258">
      <w:pPr>
        <w:pStyle w:val="Bezmez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405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Úkol: Dořešení dlouhodobé archivace starších informací z infoportálu </w:t>
      </w:r>
    </w:p>
    <w:p w:rsidR="00E22340" w:rsidRPr="0034050D" w:rsidRDefault="00E22340" w:rsidP="00B65258">
      <w:pPr>
        <w:pStyle w:val="Bezmez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4050D">
        <w:rPr>
          <w:rFonts w:asciiTheme="minorHAnsi" w:hAnsiTheme="minorHAnsi" w:cstheme="minorHAnsi"/>
          <w:color w:val="000000" w:themeColor="text1"/>
          <w:sz w:val="22"/>
          <w:szCs w:val="22"/>
        </w:rPr>
        <w:t>Odpovídá: M. Lhoták</w:t>
      </w:r>
    </w:p>
    <w:p w:rsidR="00E22340" w:rsidRDefault="00E22340" w:rsidP="00B65258">
      <w:pPr>
        <w:pStyle w:val="Bezmez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405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Termín: </w:t>
      </w:r>
      <w:r w:rsidR="00844A25" w:rsidRPr="0034050D">
        <w:rPr>
          <w:rFonts w:asciiTheme="minorHAnsi" w:hAnsiTheme="minorHAnsi" w:cstheme="minorHAnsi"/>
          <w:color w:val="000000" w:themeColor="text1"/>
          <w:sz w:val="22"/>
          <w:szCs w:val="22"/>
        </w:rPr>
        <w:t>31.8</w:t>
      </w:r>
      <w:r w:rsidRPr="0034050D">
        <w:rPr>
          <w:rFonts w:asciiTheme="minorHAnsi" w:hAnsiTheme="minorHAnsi" w:cstheme="minorHAnsi"/>
          <w:color w:val="000000" w:themeColor="text1"/>
          <w:sz w:val="22"/>
          <w:szCs w:val="22"/>
        </w:rPr>
        <w:t>.2017</w:t>
      </w:r>
    </w:p>
    <w:p w:rsidR="0033386F" w:rsidRPr="0034050D" w:rsidRDefault="00084FA8" w:rsidP="00B65258">
      <w:pPr>
        <w:pStyle w:val="Bezmezer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Stav – závěr: Archivováno na W</w:t>
      </w:r>
      <w:r w:rsidR="0033386F">
        <w:rPr>
          <w:rFonts w:asciiTheme="minorHAnsi" w:hAnsiTheme="minorHAnsi" w:cstheme="minorHAnsi"/>
          <w:color w:val="000000" w:themeColor="text1"/>
          <w:sz w:val="22"/>
          <w:szCs w:val="22"/>
        </w:rPr>
        <w:t>ebarchivu AV ČR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 NK ČR, vzhledem k tomu, že po starších informacích již není poptávka, tak tento způsob archivace stačí.</w:t>
      </w:r>
    </w:p>
    <w:p w:rsidR="0034050D" w:rsidRDefault="0034050D" w:rsidP="0034050D">
      <w:pPr>
        <w:rPr>
          <w:rFonts w:asciiTheme="minorHAnsi" w:hAnsiTheme="minorHAnsi" w:cstheme="minorHAnsi"/>
          <w:sz w:val="22"/>
          <w:szCs w:val="22"/>
        </w:rPr>
      </w:pPr>
    </w:p>
    <w:p w:rsidR="0034050D" w:rsidRDefault="0034050D" w:rsidP="00084FA8">
      <w:pPr>
        <w:spacing w:before="100" w:beforeAutospacing="1" w:after="100" w:afterAutospacing="1"/>
        <w:rPr>
          <w:b/>
        </w:rPr>
      </w:pPr>
      <w:r w:rsidRPr="0033386F">
        <w:rPr>
          <w:b/>
        </w:rPr>
        <w:t>Zpráva o stavu portálu včetně zajištění stability projektu (převod financí do rozpočtu MZK</w:t>
      </w:r>
    </w:p>
    <w:p w:rsidR="0033386F" w:rsidRDefault="00D87DAB" w:rsidP="00B65258">
      <w:pPr>
        <w:pStyle w:val="Bezmezer"/>
      </w:pPr>
      <w:r>
        <w:t>P. Žabička informoval o p</w:t>
      </w:r>
      <w:r w:rsidR="00233A84">
        <w:t>robíhají</w:t>
      </w:r>
      <w:r>
        <w:t xml:space="preserve">cích </w:t>
      </w:r>
      <w:r w:rsidR="00233A84">
        <w:t>jednání</w:t>
      </w:r>
      <w:r>
        <w:t>ch</w:t>
      </w:r>
      <w:r w:rsidR="00233A84">
        <w:t xml:space="preserve"> </w:t>
      </w:r>
      <w:r w:rsidR="0033386F">
        <w:t>s B. Skučkovou</w:t>
      </w:r>
      <w:r>
        <w:t xml:space="preserve"> o převodu financí přímo do rozpočtu MZK. Bylo by vhodné, aby požadavek na převod financí na provoz a rozvoj portálu dostal formu usnesení ÚKR.</w:t>
      </w:r>
    </w:p>
    <w:p w:rsidR="00B65258" w:rsidRDefault="00B65258" w:rsidP="00B65258">
      <w:pPr>
        <w:pStyle w:val="Bezmezer"/>
      </w:pPr>
    </w:p>
    <w:p w:rsidR="00D87DAB" w:rsidRDefault="00D87DAB" w:rsidP="00B65258">
      <w:pPr>
        <w:pStyle w:val="Bezmezer"/>
      </w:pPr>
      <w:r>
        <w:t>P. Žabička informoval o stavu zapojování nových knihoven. Byla zapojena první knihovna s Tritiem (Městská knihovna Chodov), další budou následovat.</w:t>
      </w:r>
    </w:p>
    <w:p w:rsidR="0034050D" w:rsidRDefault="0034050D" w:rsidP="00D87DAB">
      <w:pPr>
        <w:spacing w:before="100" w:beforeAutospacing="1" w:after="100" w:afterAutospacing="1"/>
        <w:rPr>
          <w:b/>
        </w:rPr>
      </w:pPr>
      <w:r w:rsidRPr="0033386F">
        <w:rPr>
          <w:b/>
        </w:rPr>
        <w:t xml:space="preserve">Centrální index </w:t>
      </w:r>
    </w:p>
    <w:p w:rsidR="00694C03" w:rsidRDefault="002322B3" w:rsidP="00B65258">
      <w:pPr>
        <w:pStyle w:val="Bezmezer"/>
      </w:pPr>
      <w:r w:rsidRPr="002322B3">
        <w:t>P. Žabička se</w:t>
      </w:r>
      <w:r>
        <w:t xml:space="preserve">známil členy ŘV se stavem realizace zapojení CI do portálu Knihovny.cz, informoval o způsobu prezentace zahraničních zdrojů v portálu a </w:t>
      </w:r>
      <w:r w:rsidR="00607D27">
        <w:t xml:space="preserve">zmínil i otázky související se zapojením CI do portálu: řada tlačítek SFX, </w:t>
      </w:r>
      <w:r w:rsidR="00694C03">
        <w:t>zařazení un</w:t>
      </w:r>
      <w:r w:rsidR="00607D27">
        <w:t>iverzit nezapojených do portálu atd.</w:t>
      </w:r>
    </w:p>
    <w:p w:rsidR="00607D27" w:rsidRDefault="00607D27">
      <w:pPr>
        <w:rPr>
          <w:b/>
        </w:rPr>
      </w:pPr>
    </w:p>
    <w:p w:rsidR="00B3490E" w:rsidRDefault="00B3490E" w:rsidP="00607D27">
      <w:pPr>
        <w:spacing w:before="100" w:beforeAutospacing="1" w:after="100" w:afterAutospacing="1"/>
      </w:pPr>
      <w:r w:rsidRPr="000A57E2">
        <w:rPr>
          <w:b/>
        </w:rPr>
        <w:t>Zapojování regionálních knihoven</w:t>
      </w:r>
      <w:r>
        <w:t xml:space="preserve"> </w:t>
      </w:r>
    </w:p>
    <w:p w:rsidR="00C96F6E" w:rsidRDefault="00607D27" w:rsidP="00B65258">
      <w:pPr>
        <w:pStyle w:val="Bezmezer"/>
      </w:pPr>
      <w:r>
        <w:t xml:space="preserve">Za přítomnosti O. Lachnita (právní aspekty) proběhla diskuse o způsobu zapojování regionálních knihoven. Rozhodujícím kritériem pro způsob zapojení je správa čtenářů. Vzhledem k tomu že v případě Regionální knihovny Karviné, která je první zapojovanou regionální knihovnou, existuje centrální čtenářů pouze u jejích vlastních poboček a nikoli u navázaných knihoven regionu, bude zapojena Regionální knihovna v Karviné a ostatní knihovny budou v případě zájmu </w:t>
      </w:r>
      <w:r w:rsidR="00F72420">
        <w:t>zapojeny prozatím individuálně s tím, že řešitelé portálu budou hledat cesty k usnadnění zapojení malých knihoven.</w:t>
      </w:r>
    </w:p>
    <w:p w:rsidR="00694C03" w:rsidRDefault="00694C03" w:rsidP="00F72420">
      <w:pPr>
        <w:spacing w:before="100" w:beforeAutospacing="1" w:after="100" w:afterAutospacing="1"/>
      </w:pPr>
      <w:r w:rsidRPr="00CE333B">
        <w:rPr>
          <w:b/>
        </w:rPr>
        <w:t>Získej a Knihovny.cz</w:t>
      </w:r>
      <w:r>
        <w:t xml:space="preserve"> </w:t>
      </w:r>
    </w:p>
    <w:p w:rsidR="00F72420" w:rsidRDefault="00F72420" w:rsidP="00B65258">
      <w:pPr>
        <w:pStyle w:val="Bezmezer"/>
      </w:pPr>
      <w:r>
        <w:t>Diskuse o službě Získej proběhla v několika rovinách:</w:t>
      </w:r>
    </w:p>
    <w:p w:rsidR="00F72420" w:rsidRPr="00D25082" w:rsidRDefault="00F72420" w:rsidP="00B65258">
      <w:pPr>
        <w:pStyle w:val="Bezmezer"/>
        <w:numPr>
          <w:ilvl w:val="0"/>
          <w:numId w:val="12"/>
        </w:numPr>
        <w:rPr>
          <w:i/>
        </w:rPr>
      </w:pPr>
      <w:r w:rsidRPr="00D25082">
        <w:rPr>
          <w:i/>
        </w:rPr>
        <w:t>Realizace služby v NTK</w:t>
      </w:r>
    </w:p>
    <w:p w:rsidR="00F72420" w:rsidRPr="00D25082" w:rsidRDefault="00F72420" w:rsidP="00B65258">
      <w:pPr>
        <w:pStyle w:val="Bezmezer"/>
        <w:numPr>
          <w:ilvl w:val="0"/>
          <w:numId w:val="12"/>
        </w:numPr>
        <w:rPr>
          <w:i/>
        </w:rPr>
      </w:pPr>
      <w:r w:rsidRPr="00D25082">
        <w:rPr>
          <w:i/>
        </w:rPr>
        <w:t>Napojení na portál Knihovny.cz</w:t>
      </w:r>
    </w:p>
    <w:p w:rsidR="00F72420" w:rsidRPr="00D25082" w:rsidRDefault="00D25082" w:rsidP="00B65258">
      <w:pPr>
        <w:pStyle w:val="Bezmezer"/>
        <w:numPr>
          <w:ilvl w:val="0"/>
          <w:numId w:val="12"/>
        </w:numPr>
        <w:rPr>
          <w:i/>
        </w:rPr>
      </w:pPr>
      <w:r w:rsidRPr="00D25082">
        <w:rPr>
          <w:i/>
        </w:rPr>
        <w:t>N</w:t>
      </w:r>
      <w:r w:rsidR="00FE2C54" w:rsidRPr="00D25082">
        <w:rPr>
          <w:i/>
        </w:rPr>
        <w:t>astavení pravidel</w:t>
      </w:r>
      <w:r w:rsidRPr="00D25082">
        <w:rPr>
          <w:i/>
        </w:rPr>
        <w:t xml:space="preserve"> pro službu Získej na straně knihoven</w:t>
      </w:r>
    </w:p>
    <w:p w:rsidR="00B65258" w:rsidRDefault="00B65258" w:rsidP="00B65258">
      <w:pPr>
        <w:pStyle w:val="Bezmezer"/>
        <w:rPr>
          <w:i/>
        </w:rPr>
      </w:pPr>
    </w:p>
    <w:p w:rsidR="00B65258" w:rsidRDefault="00B65258" w:rsidP="00B65258">
      <w:pPr>
        <w:pStyle w:val="Bezmezer"/>
        <w:rPr>
          <w:i/>
        </w:rPr>
      </w:pPr>
      <w:r w:rsidRPr="00B65258">
        <w:rPr>
          <w:i/>
        </w:rPr>
        <w:t>Realizace služby v</w:t>
      </w:r>
      <w:r>
        <w:rPr>
          <w:i/>
        </w:rPr>
        <w:t> </w:t>
      </w:r>
      <w:r w:rsidRPr="00B65258">
        <w:rPr>
          <w:i/>
        </w:rPr>
        <w:t>NTK</w:t>
      </w:r>
    </w:p>
    <w:p w:rsidR="00B65258" w:rsidRDefault="00B65258" w:rsidP="00B65258">
      <w:pPr>
        <w:pStyle w:val="Bezmezer"/>
      </w:pPr>
      <w:r>
        <w:t xml:space="preserve">J. Pokorný informoval o stavu </w:t>
      </w:r>
      <w:r w:rsidR="005F49C5">
        <w:t>realizace služby Získej v NTK. Na konci října budou k dispozici pro testování MVS a reprografické služby, EDD do konce roku. Připravuje se využití platební brány gopay. Po otestování bude služba Získej napojena přes API na portál Knihovny.cz. J. Pokorný informoval o problémech se systémem Perun pro sdílení identit.</w:t>
      </w:r>
    </w:p>
    <w:p w:rsidR="005F49C5" w:rsidRDefault="005F49C5" w:rsidP="00B65258">
      <w:pPr>
        <w:pStyle w:val="Bezmezer"/>
      </w:pPr>
    </w:p>
    <w:p w:rsidR="005F49C5" w:rsidRPr="005F49C5" w:rsidRDefault="005F49C5" w:rsidP="00B65258">
      <w:pPr>
        <w:pStyle w:val="Bezmezer"/>
        <w:rPr>
          <w:i/>
        </w:rPr>
      </w:pPr>
      <w:r w:rsidRPr="005F49C5">
        <w:rPr>
          <w:i/>
        </w:rPr>
        <w:t>Napojení na portál Knihovny.cz</w:t>
      </w:r>
    </w:p>
    <w:p w:rsidR="005F49C5" w:rsidRDefault="005F49C5" w:rsidP="00B65258">
      <w:pPr>
        <w:pStyle w:val="Bezmezer"/>
      </w:pPr>
      <w:r>
        <w:t>P. Žabička informoval o existenci API, ale vzhledem k tomu, že služba Získej bude napojena až v roce 2018, nebylo možné API zatím otestovat v praxi.</w:t>
      </w:r>
    </w:p>
    <w:p w:rsidR="005F49C5" w:rsidRDefault="005F49C5" w:rsidP="00B65258">
      <w:pPr>
        <w:pStyle w:val="Bezmezer"/>
      </w:pPr>
    </w:p>
    <w:p w:rsidR="00CE333B" w:rsidRDefault="005F49C5" w:rsidP="00B65258">
      <w:pPr>
        <w:pStyle w:val="Bezmezer"/>
      </w:pPr>
      <w:r>
        <w:t>Členové ŘV vyslovili znepokojení nad přílišnou samostatností služby Získej a jejím vývojem odděleně od portálu Knihovny.cz. Členové ŘV chápou z pohledu NTK primární snahu o náhradu služby VPK i skutečnost, že řada knihoven využívajících tuto službu není zapojena do portálu Knihovny</w:t>
      </w:r>
      <w:r w:rsidR="00D25082">
        <w:t>, přesto ale očekávali vývoj služby Získej v těsnější návaznosti na portál Knihovny.cz, v oddělenosti vidí značn</w:t>
      </w:r>
      <w:r w:rsidR="00F27C54">
        <w:t>á rizika a doporučují co nejtěsnějš</w:t>
      </w:r>
      <w:bookmarkStart w:id="0" w:name="_GoBack"/>
      <w:bookmarkEnd w:id="0"/>
      <w:r w:rsidR="00D25082">
        <w:t>í návaznost a koordinaci obou projektů.</w:t>
      </w:r>
    </w:p>
    <w:p w:rsidR="00D25082" w:rsidRDefault="00D25082" w:rsidP="00B65258">
      <w:pPr>
        <w:pStyle w:val="Bezmezer"/>
      </w:pPr>
    </w:p>
    <w:p w:rsidR="00D25082" w:rsidRPr="00D25082" w:rsidRDefault="00D25082" w:rsidP="00B65258">
      <w:pPr>
        <w:pStyle w:val="Bezmezer"/>
        <w:rPr>
          <w:i/>
        </w:rPr>
      </w:pPr>
      <w:r w:rsidRPr="00D25082">
        <w:rPr>
          <w:i/>
        </w:rPr>
        <w:t>Nastavení pravidel pro službu Získej na straně knihoven</w:t>
      </w:r>
    </w:p>
    <w:p w:rsidR="00AA068C" w:rsidRDefault="00D25082" w:rsidP="00B65258">
      <w:pPr>
        <w:pStyle w:val="Bezmezer"/>
      </w:pPr>
      <w:r>
        <w:t>H. Hemola připravil úvodní Materiál, k němuž proběhla diskuse. Členové ŘV ocenili materiál jako velmi dobrý základ pro další jednání a shodli se na tom, že nastavení pravidel spolupráce</w:t>
      </w:r>
      <w:r w:rsidR="00AA068C">
        <w:t xml:space="preserve"> je pro úspěch služby přinejmenším stejně důležité jako dobré technické řešení. Materiál bude společně s průvodním dopisem rozeslán Radě portálu k vyjádření (forma dotazníku)</w:t>
      </w:r>
      <w:r w:rsidR="00651C3D">
        <w:t xml:space="preserve"> a je třeba zahájit praktické kroky, které povedou k postupné harmonizaci postupů a pravidel na straně knihoven zapojených do portálu.</w:t>
      </w:r>
    </w:p>
    <w:p w:rsidR="00AA068C" w:rsidRDefault="00AA068C" w:rsidP="00B65258">
      <w:pPr>
        <w:pStyle w:val="Bezmezer"/>
      </w:pPr>
    </w:p>
    <w:p w:rsidR="00522189" w:rsidRPr="00D86ECF" w:rsidRDefault="00651C3D" w:rsidP="00522189">
      <w:pPr>
        <w:spacing w:after="0" w:line="240" w:lineRule="auto"/>
        <w:rPr>
          <w:rFonts w:asciiTheme="minorHAnsi" w:hAnsiTheme="minorHAnsi" w:cstheme="minorHAnsi"/>
          <w:b/>
          <w:color w:val="E5004B"/>
          <w:sz w:val="22"/>
          <w:szCs w:val="22"/>
        </w:rPr>
      </w:pPr>
      <w:r>
        <w:rPr>
          <w:rFonts w:asciiTheme="minorHAnsi" w:hAnsiTheme="minorHAnsi" w:cstheme="minorHAnsi"/>
          <w:b/>
          <w:color w:val="E5004B"/>
          <w:sz w:val="22"/>
          <w:szCs w:val="22"/>
        </w:rPr>
        <w:t>Různé</w:t>
      </w:r>
    </w:p>
    <w:p w:rsidR="00522189" w:rsidRPr="00D86ECF" w:rsidRDefault="00522189" w:rsidP="00B65258">
      <w:pPr>
        <w:pStyle w:val="Bezmezer"/>
      </w:pPr>
    </w:p>
    <w:p w:rsidR="009C0574" w:rsidRPr="00D86ECF" w:rsidRDefault="00651C3D" w:rsidP="00B65258">
      <w:pPr>
        <w:pStyle w:val="Bezmezer"/>
      </w:pPr>
      <w:bookmarkStart w:id="1" w:name="_gjdgxs" w:colFirst="0" w:colLast="0"/>
      <w:bookmarkEnd w:id="1"/>
      <w:r>
        <w:t>O. Lachnit informoval o blížícím se konci funkčního období Kontrolního výboru portálu Knihovny.cz a odchodu dvou jeho členů (A. Brožek a J. Mika)</w:t>
      </w:r>
      <w:r w:rsidR="001971CB">
        <w:t xml:space="preserve"> do důchodu. Z těchto důvodů bude nutná nová volba Kontrolního výboru včetně jeho předsedy</w:t>
      </w:r>
      <w:r w:rsidR="00A27F38">
        <w:t>.</w:t>
      </w:r>
    </w:p>
    <w:p w:rsidR="00720E5C" w:rsidRPr="00D86ECF" w:rsidRDefault="00720E5C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9C0574" w:rsidRPr="00D86ECF" w:rsidRDefault="00A27F38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color w:val="E5004B"/>
          <w:sz w:val="22"/>
          <w:szCs w:val="22"/>
        </w:rPr>
        <w:t>Jednání</w:t>
      </w:r>
      <w:r w:rsidR="0070237C" w:rsidRPr="00D86ECF">
        <w:rPr>
          <w:rFonts w:asciiTheme="minorHAnsi" w:hAnsiTheme="minorHAnsi" w:cstheme="minorHAnsi"/>
          <w:b/>
          <w:color w:val="E5004B"/>
          <w:sz w:val="22"/>
          <w:szCs w:val="22"/>
        </w:rPr>
        <w:t xml:space="preserve"> Rady projektu Knihovny.cz</w:t>
      </w:r>
    </w:p>
    <w:p w:rsidR="009C0574" w:rsidRDefault="009C0574" w:rsidP="00B65258">
      <w:pPr>
        <w:pStyle w:val="Bezmezer"/>
      </w:pPr>
    </w:p>
    <w:p w:rsidR="00A27F38" w:rsidRPr="00D86ECF" w:rsidRDefault="00A27F38" w:rsidP="00B65258">
      <w:pPr>
        <w:pStyle w:val="Bezmezer"/>
      </w:pPr>
      <w:r>
        <w:t>Jednání Rady projektu proběhne 28.11. (10:00-16:00) v Praze.</w:t>
      </w:r>
    </w:p>
    <w:p w:rsidR="00D565CD" w:rsidRDefault="00D565CD" w:rsidP="00B65258">
      <w:pPr>
        <w:pStyle w:val="Bezmezer"/>
      </w:pPr>
    </w:p>
    <w:p w:rsidR="00D565CD" w:rsidRDefault="00D565CD">
      <w:pPr>
        <w:spacing w:after="0" w:line="240" w:lineRule="auto"/>
      </w:pPr>
    </w:p>
    <w:p w:rsidR="009C0574" w:rsidRDefault="0070237C">
      <w:pPr>
        <w:spacing w:after="0" w:line="240" w:lineRule="auto"/>
      </w:pPr>
      <w:r>
        <w:rPr>
          <w:sz w:val="16"/>
          <w:szCs w:val="16"/>
        </w:rPr>
        <w:t>Zapsala B. Stoklasová</w:t>
      </w:r>
    </w:p>
    <w:sectPr w:rsidR="009C0574">
      <w:footerReference w:type="default" r:id="rId10"/>
      <w:pgSz w:w="11906" w:h="16838"/>
      <w:pgMar w:top="1417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4CC8" w:rsidRDefault="00A84CC8">
      <w:pPr>
        <w:spacing w:after="0" w:line="240" w:lineRule="auto"/>
      </w:pPr>
      <w:r>
        <w:separator/>
      </w:r>
    </w:p>
  </w:endnote>
  <w:endnote w:type="continuationSeparator" w:id="0">
    <w:p w:rsidR="00A84CC8" w:rsidRDefault="00A84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574" w:rsidRDefault="0070237C">
    <w:pPr>
      <w:tabs>
        <w:tab w:val="center" w:pos="4536"/>
        <w:tab w:val="right" w:pos="9072"/>
      </w:tabs>
      <w:spacing w:after="708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A84CC8">
      <w:rPr>
        <w:noProof/>
      </w:rPr>
      <w:t>1</w:t>
    </w:r>
    <w:r>
      <w:fldChar w:fldCharType="end"/>
    </w:r>
  </w:p>
  <w:p w:rsidR="009C0574" w:rsidRDefault="009C0574">
    <w:pPr>
      <w:tabs>
        <w:tab w:val="center" w:pos="4536"/>
        <w:tab w:val="right" w:pos="9072"/>
      </w:tabs>
      <w:spacing w:after="708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4CC8" w:rsidRDefault="00A84CC8">
      <w:pPr>
        <w:spacing w:after="0" w:line="240" w:lineRule="auto"/>
      </w:pPr>
      <w:r>
        <w:separator/>
      </w:r>
    </w:p>
  </w:footnote>
  <w:footnote w:type="continuationSeparator" w:id="0">
    <w:p w:rsidR="00A84CC8" w:rsidRDefault="00A84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C6F37"/>
    <w:multiLevelType w:val="multilevel"/>
    <w:tmpl w:val="C79A144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F74542B"/>
    <w:multiLevelType w:val="hybridMultilevel"/>
    <w:tmpl w:val="892E0DC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3A5390"/>
    <w:multiLevelType w:val="multilevel"/>
    <w:tmpl w:val="048EF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115FAC"/>
    <w:multiLevelType w:val="hybridMultilevel"/>
    <w:tmpl w:val="149C08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5A6A2E"/>
    <w:multiLevelType w:val="hybridMultilevel"/>
    <w:tmpl w:val="623646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756E46"/>
    <w:multiLevelType w:val="hybridMultilevel"/>
    <w:tmpl w:val="9248492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D106674"/>
    <w:multiLevelType w:val="hybridMultilevel"/>
    <w:tmpl w:val="82686F3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B4483C"/>
    <w:multiLevelType w:val="hybridMultilevel"/>
    <w:tmpl w:val="D388C3F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376FA2"/>
    <w:multiLevelType w:val="hybridMultilevel"/>
    <w:tmpl w:val="4D400F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A84C65"/>
    <w:multiLevelType w:val="hybridMultilevel"/>
    <w:tmpl w:val="1BC25D2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C150053"/>
    <w:multiLevelType w:val="multilevel"/>
    <w:tmpl w:val="54AA56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1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displayBackgroundShape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574"/>
    <w:rsid w:val="00065208"/>
    <w:rsid w:val="00084FA8"/>
    <w:rsid w:val="000A2ADE"/>
    <w:rsid w:val="000A57E2"/>
    <w:rsid w:val="000C6659"/>
    <w:rsid w:val="000D6904"/>
    <w:rsid w:val="000F0090"/>
    <w:rsid w:val="000F1286"/>
    <w:rsid w:val="0013468F"/>
    <w:rsid w:val="001508D3"/>
    <w:rsid w:val="001906D8"/>
    <w:rsid w:val="001971CB"/>
    <w:rsid w:val="001F22EA"/>
    <w:rsid w:val="00204BAA"/>
    <w:rsid w:val="0021318E"/>
    <w:rsid w:val="002173A7"/>
    <w:rsid w:val="002322B3"/>
    <w:rsid w:val="00233A84"/>
    <w:rsid w:val="00274E22"/>
    <w:rsid w:val="00284BDE"/>
    <w:rsid w:val="002921D8"/>
    <w:rsid w:val="002B561D"/>
    <w:rsid w:val="002D7C76"/>
    <w:rsid w:val="002E775B"/>
    <w:rsid w:val="00315B18"/>
    <w:rsid w:val="0033386F"/>
    <w:rsid w:val="0034050D"/>
    <w:rsid w:val="003969B3"/>
    <w:rsid w:val="003E645C"/>
    <w:rsid w:val="004334AC"/>
    <w:rsid w:val="004350DE"/>
    <w:rsid w:val="0046556F"/>
    <w:rsid w:val="004863F5"/>
    <w:rsid w:val="00494A9A"/>
    <w:rsid w:val="004A3F68"/>
    <w:rsid w:val="004C4F07"/>
    <w:rsid w:val="004D2010"/>
    <w:rsid w:val="004E7BAA"/>
    <w:rsid w:val="00504B93"/>
    <w:rsid w:val="00514C98"/>
    <w:rsid w:val="005157CE"/>
    <w:rsid w:val="00522189"/>
    <w:rsid w:val="00592AC7"/>
    <w:rsid w:val="005A5F2A"/>
    <w:rsid w:val="005A613E"/>
    <w:rsid w:val="005B77D1"/>
    <w:rsid w:val="005E064A"/>
    <w:rsid w:val="005F49C5"/>
    <w:rsid w:val="005F5DEB"/>
    <w:rsid w:val="00607D27"/>
    <w:rsid w:val="00623730"/>
    <w:rsid w:val="00627E10"/>
    <w:rsid w:val="00651C3D"/>
    <w:rsid w:val="0065545B"/>
    <w:rsid w:val="0066298E"/>
    <w:rsid w:val="00694C03"/>
    <w:rsid w:val="0070237C"/>
    <w:rsid w:val="00712F59"/>
    <w:rsid w:val="00720E5C"/>
    <w:rsid w:val="007260F7"/>
    <w:rsid w:val="00730E83"/>
    <w:rsid w:val="0073640B"/>
    <w:rsid w:val="00766A05"/>
    <w:rsid w:val="0078478E"/>
    <w:rsid w:val="00793152"/>
    <w:rsid w:val="00795790"/>
    <w:rsid w:val="007B17F3"/>
    <w:rsid w:val="007C2280"/>
    <w:rsid w:val="007C589C"/>
    <w:rsid w:val="0083671D"/>
    <w:rsid w:val="008408EC"/>
    <w:rsid w:val="00844A25"/>
    <w:rsid w:val="008878E4"/>
    <w:rsid w:val="008A7AD6"/>
    <w:rsid w:val="008D2F6F"/>
    <w:rsid w:val="008F0323"/>
    <w:rsid w:val="00917DEB"/>
    <w:rsid w:val="009430D9"/>
    <w:rsid w:val="009651F7"/>
    <w:rsid w:val="0099012B"/>
    <w:rsid w:val="009C0574"/>
    <w:rsid w:val="009F1263"/>
    <w:rsid w:val="009F6481"/>
    <w:rsid w:val="00A27F38"/>
    <w:rsid w:val="00A44446"/>
    <w:rsid w:val="00A84CC8"/>
    <w:rsid w:val="00AA068C"/>
    <w:rsid w:val="00AE2C1C"/>
    <w:rsid w:val="00AF4536"/>
    <w:rsid w:val="00B00A9F"/>
    <w:rsid w:val="00B3490E"/>
    <w:rsid w:val="00B4723B"/>
    <w:rsid w:val="00B531BC"/>
    <w:rsid w:val="00B61ADE"/>
    <w:rsid w:val="00B62395"/>
    <w:rsid w:val="00B65258"/>
    <w:rsid w:val="00B85CBA"/>
    <w:rsid w:val="00C3030D"/>
    <w:rsid w:val="00C96F6E"/>
    <w:rsid w:val="00CE333B"/>
    <w:rsid w:val="00CE5D7F"/>
    <w:rsid w:val="00CF01B5"/>
    <w:rsid w:val="00D25082"/>
    <w:rsid w:val="00D33421"/>
    <w:rsid w:val="00D43AE6"/>
    <w:rsid w:val="00D565CD"/>
    <w:rsid w:val="00D67E30"/>
    <w:rsid w:val="00D86ECF"/>
    <w:rsid w:val="00D87DAB"/>
    <w:rsid w:val="00D97E90"/>
    <w:rsid w:val="00DA6155"/>
    <w:rsid w:val="00DD0465"/>
    <w:rsid w:val="00E22340"/>
    <w:rsid w:val="00E25109"/>
    <w:rsid w:val="00E30C7B"/>
    <w:rsid w:val="00E426E0"/>
    <w:rsid w:val="00E518BB"/>
    <w:rsid w:val="00EF7B48"/>
    <w:rsid w:val="00F27C54"/>
    <w:rsid w:val="00F72420"/>
    <w:rsid w:val="00F75947"/>
    <w:rsid w:val="00FC29EA"/>
    <w:rsid w:val="00FD21BF"/>
    <w:rsid w:val="00FE2C54"/>
    <w:rsid w:val="00FF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E6DCA"/>
  <w15:docId w15:val="{DFA65FB2-55D3-4BEE-8778-9D77BB5E8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1"/>
        <w:szCs w:val="21"/>
        <w:lang w:val="cs-CZ" w:eastAsia="cs-CZ" w:bidi="ar-SA"/>
      </w:rPr>
    </w:rPrDefault>
    <w:pPrDefault>
      <w:pPr>
        <w:widowControl w:val="0"/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360" w:after="120" w:line="240" w:lineRule="auto"/>
      <w:outlineLvl w:val="0"/>
    </w:pPr>
    <w:rPr>
      <w:rFonts w:ascii="Cambria" w:eastAsia="Cambria" w:hAnsi="Cambria" w:cs="Cambria"/>
      <w:color w:val="262626"/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120" w:after="0" w:line="240" w:lineRule="auto"/>
      <w:outlineLvl w:val="1"/>
    </w:pPr>
    <w:rPr>
      <w:rFonts w:ascii="Cambria" w:eastAsia="Cambria" w:hAnsi="Cambria" w:cs="Cambria"/>
      <w:color w:val="C0504D"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80" w:after="0" w:line="240" w:lineRule="auto"/>
      <w:outlineLvl w:val="2"/>
    </w:pPr>
    <w:rPr>
      <w:rFonts w:ascii="Cambria" w:eastAsia="Cambria" w:hAnsi="Cambria" w:cs="Cambria"/>
      <w:color w:val="943734"/>
      <w:sz w:val="32"/>
      <w:szCs w:val="32"/>
    </w:rPr>
  </w:style>
  <w:style w:type="paragraph" w:styleId="Nadpis4">
    <w:name w:val="heading 4"/>
    <w:basedOn w:val="Normln"/>
    <w:next w:val="Normln"/>
    <w:pPr>
      <w:keepNext/>
      <w:keepLines/>
      <w:spacing w:before="80" w:after="0" w:line="240" w:lineRule="auto"/>
      <w:outlineLvl w:val="3"/>
    </w:pPr>
    <w:rPr>
      <w:rFonts w:ascii="Cambria" w:eastAsia="Cambria" w:hAnsi="Cambria" w:cs="Cambria"/>
      <w:i/>
      <w:color w:val="632423"/>
      <w:sz w:val="28"/>
      <w:szCs w:val="28"/>
    </w:rPr>
  </w:style>
  <w:style w:type="paragraph" w:styleId="Nadpis5">
    <w:name w:val="heading 5"/>
    <w:basedOn w:val="Normln"/>
    <w:next w:val="Normln"/>
    <w:pPr>
      <w:keepNext/>
      <w:keepLines/>
      <w:spacing w:before="80" w:after="0" w:line="240" w:lineRule="auto"/>
      <w:outlineLvl w:val="4"/>
    </w:pPr>
    <w:rPr>
      <w:rFonts w:ascii="Cambria" w:eastAsia="Cambria" w:hAnsi="Cambria" w:cs="Cambria"/>
      <w:color w:val="943734"/>
      <w:sz w:val="24"/>
      <w:szCs w:val="24"/>
    </w:rPr>
  </w:style>
  <w:style w:type="paragraph" w:styleId="Nadpis6">
    <w:name w:val="heading 6"/>
    <w:basedOn w:val="Normln"/>
    <w:next w:val="Normln"/>
    <w:pPr>
      <w:keepNext/>
      <w:keepLines/>
      <w:spacing w:before="80" w:after="0" w:line="240" w:lineRule="auto"/>
      <w:outlineLvl w:val="5"/>
    </w:pPr>
    <w:rPr>
      <w:rFonts w:ascii="Cambria" w:eastAsia="Cambria" w:hAnsi="Cambria" w:cs="Cambria"/>
      <w:i/>
      <w:color w:val="632423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spacing w:after="0" w:line="240" w:lineRule="auto"/>
    </w:pPr>
    <w:rPr>
      <w:rFonts w:ascii="Cambria" w:eastAsia="Cambria" w:hAnsi="Cambria" w:cs="Cambria"/>
      <w:color w:val="262626"/>
      <w:sz w:val="96"/>
      <w:szCs w:val="96"/>
    </w:rPr>
  </w:style>
  <w:style w:type="paragraph" w:styleId="Podnadpis">
    <w:name w:val="Subtitle"/>
    <w:basedOn w:val="Normln"/>
    <w:next w:val="Normln"/>
    <w:pPr>
      <w:spacing w:after="240"/>
    </w:pPr>
    <w:rPr>
      <w:smallCaps/>
      <w:color w:val="404040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Odstavecseseznamem">
    <w:name w:val="List Paragraph"/>
    <w:basedOn w:val="Normln"/>
    <w:uiPriority w:val="34"/>
    <w:qFormat/>
    <w:rsid w:val="00E518B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04B9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04B93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D86ECF"/>
    <w:rPr>
      <w:color w:val="954F72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9651F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66A05"/>
    <w:pPr>
      <w:widowControl/>
      <w:spacing w:after="0" w:line="240" w:lineRule="auto"/>
    </w:pPr>
    <w:rPr>
      <w:rFonts w:eastAsiaTheme="minorHAnsi" w:cstheme="minorBidi"/>
      <w:color w:val="auto"/>
      <w:sz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66A05"/>
    <w:rPr>
      <w:rFonts w:eastAsiaTheme="minorHAnsi" w:cstheme="minorBidi"/>
      <w:color w:val="auto"/>
      <w:sz w:val="22"/>
      <w:lang w:eastAsia="en-US"/>
    </w:rPr>
  </w:style>
  <w:style w:type="character" w:customStyle="1" w:styleId="hlavninadpis1">
    <w:name w:val="hlavninadpis1"/>
    <w:basedOn w:val="Standardnpsmoodstavce"/>
    <w:rsid w:val="00766A05"/>
    <w:rPr>
      <w:b/>
      <w:bCs/>
      <w:vanish w:val="0"/>
      <w:webHidden w:val="0"/>
      <w:sz w:val="21"/>
      <w:szCs w:val="21"/>
      <w:bdr w:val="single" w:sz="18" w:space="10" w:color="F87109" w:frame="1"/>
      <w:shd w:val="clear" w:color="auto" w:fill="F87109"/>
      <w:specVanish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7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7E30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084FA8"/>
    <w:rPr>
      <w:color w:val="808080"/>
      <w:shd w:val="clear" w:color="auto" w:fill="E6E6E6"/>
    </w:rPr>
  </w:style>
  <w:style w:type="paragraph" w:styleId="Bezmezer">
    <w:name w:val="No Spacing"/>
    <w:uiPriority w:val="1"/>
    <w:qFormat/>
    <w:rsid w:val="00B652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goo.gl/PgQZbo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A3EC1-FD29-48CE-8F90-DEC2E30DB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968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</dc:creator>
  <cp:lastModifiedBy>Bohdana Stoklasova</cp:lastModifiedBy>
  <cp:revision>2</cp:revision>
  <dcterms:created xsi:type="dcterms:W3CDTF">2017-09-21T20:18:00Z</dcterms:created>
  <dcterms:modified xsi:type="dcterms:W3CDTF">2017-09-21T20:18:00Z</dcterms:modified>
</cp:coreProperties>
</file>